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9B900" w14:textId="77777777" w:rsidR="00480C9E" w:rsidRPr="006D0409" w:rsidRDefault="00480C9E" w:rsidP="00480C9E">
      <w:pPr>
        <w:jc w:val="center"/>
        <w:rPr>
          <w:b/>
          <w:color w:val="000000" w:themeColor="text1"/>
          <w:sz w:val="56"/>
          <w:szCs w:val="56"/>
        </w:rPr>
      </w:pPr>
      <w:r w:rsidRPr="006D0409">
        <w:rPr>
          <w:noProof/>
          <w:sz w:val="56"/>
          <w:szCs w:val="56"/>
          <w:lang w:eastAsia="de-DE"/>
        </w:rPr>
        <w:drawing>
          <wp:anchor distT="0" distB="0" distL="114300" distR="114300" simplePos="0" relativeHeight="251693056" behindDoc="0" locked="0" layoutInCell="1" allowOverlap="1" wp14:anchorId="294254EE" wp14:editId="70C0EB9A">
            <wp:simplePos x="0" y="0"/>
            <wp:positionH relativeFrom="margin">
              <wp:align>center</wp:align>
            </wp:positionH>
            <wp:positionV relativeFrom="margin">
              <wp:posOffset>-19050</wp:posOffset>
            </wp:positionV>
            <wp:extent cx="2343150" cy="1051560"/>
            <wp:effectExtent l="19050" t="0" r="0" b="0"/>
            <wp:wrapSquare wrapText="bothSides"/>
            <wp:docPr id="1" name="Grafik 2" descr="C:\Users\Yvonne\Desktop\Logo GTS St. Pau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vonne\Desktop\Logo GTS St. Paul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3150" cy="1051560"/>
                    </a:xfrm>
                    <a:prstGeom prst="rect">
                      <a:avLst/>
                    </a:prstGeom>
                    <a:noFill/>
                    <a:ln>
                      <a:noFill/>
                    </a:ln>
                  </pic:spPr>
                </pic:pic>
              </a:graphicData>
            </a:graphic>
          </wp:anchor>
        </w:drawing>
      </w:r>
    </w:p>
    <w:p w14:paraId="250AEFAC" w14:textId="77777777" w:rsidR="00480C9E" w:rsidRDefault="00480C9E" w:rsidP="00480C9E">
      <w:pPr>
        <w:jc w:val="center"/>
        <w:rPr>
          <w:b/>
          <w:color w:val="000000" w:themeColor="text1"/>
          <w:sz w:val="56"/>
          <w:szCs w:val="56"/>
        </w:rPr>
      </w:pPr>
    </w:p>
    <w:p w14:paraId="2F995594" w14:textId="37D01053" w:rsidR="00480C9E" w:rsidRPr="006D0409" w:rsidRDefault="00480C9E" w:rsidP="00480C9E">
      <w:pPr>
        <w:jc w:val="center"/>
        <w:rPr>
          <w:b/>
          <w:color w:val="000000" w:themeColor="text1"/>
          <w:sz w:val="56"/>
          <w:szCs w:val="56"/>
        </w:rPr>
      </w:pPr>
      <w:r w:rsidRPr="006D0409">
        <w:rPr>
          <w:b/>
          <w:color w:val="000000" w:themeColor="text1"/>
          <w:sz w:val="56"/>
          <w:szCs w:val="56"/>
        </w:rPr>
        <w:t>Kurs</w:t>
      </w:r>
      <w:r w:rsidR="00E51F8B">
        <w:rPr>
          <w:b/>
          <w:color w:val="000000" w:themeColor="text1"/>
          <w:sz w:val="56"/>
          <w:szCs w:val="56"/>
        </w:rPr>
        <w:t>wahl</w:t>
      </w:r>
      <w:r w:rsidRPr="006D0409">
        <w:rPr>
          <w:b/>
          <w:color w:val="000000" w:themeColor="text1"/>
          <w:sz w:val="56"/>
          <w:szCs w:val="56"/>
        </w:rPr>
        <w:t>heft</w:t>
      </w:r>
      <w:r>
        <w:rPr>
          <w:b/>
          <w:color w:val="000000" w:themeColor="text1"/>
          <w:sz w:val="56"/>
          <w:szCs w:val="56"/>
        </w:rPr>
        <w:t xml:space="preserve"> Jahrgang </w:t>
      </w:r>
      <w:r w:rsidR="000C6ECB">
        <w:rPr>
          <w:b/>
          <w:color w:val="000000" w:themeColor="text1"/>
          <w:sz w:val="56"/>
          <w:szCs w:val="56"/>
        </w:rPr>
        <w:t>4</w:t>
      </w:r>
    </w:p>
    <w:p w14:paraId="2874DC2B" w14:textId="3C29DA7A" w:rsidR="00480C9E" w:rsidRPr="006D0409" w:rsidRDefault="00480C9E" w:rsidP="00480C9E">
      <w:pPr>
        <w:tabs>
          <w:tab w:val="left" w:pos="1111"/>
        </w:tabs>
        <w:jc w:val="center"/>
        <w:rPr>
          <w:sz w:val="32"/>
          <w:szCs w:val="32"/>
          <w:lang w:eastAsia="de-DE"/>
        </w:rPr>
      </w:pPr>
      <w:r w:rsidRPr="006D0409">
        <w:rPr>
          <w:sz w:val="32"/>
          <w:szCs w:val="32"/>
          <w:lang w:eastAsia="de-DE"/>
        </w:rPr>
        <w:t>Schuljahr 20</w:t>
      </w:r>
      <w:r w:rsidR="00CE0425">
        <w:rPr>
          <w:sz w:val="32"/>
          <w:szCs w:val="32"/>
          <w:lang w:eastAsia="de-DE"/>
        </w:rPr>
        <w:t>2</w:t>
      </w:r>
      <w:r w:rsidR="00E51F8B">
        <w:rPr>
          <w:sz w:val="32"/>
          <w:szCs w:val="32"/>
          <w:lang w:eastAsia="de-DE"/>
        </w:rPr>
        <w:t>3</w:t>
      </w:r>
      <w:r w:rsidRPr="006D0409">
        <w:rPr>
          <w:sz w:val="32"/>
          <w:szCs w:val="32"/>
          <w:lang w:eastAsia="de-DE"/>
        </w:rPr>
        <w:t>/ 202</w:t>
      </w:r>
      <w:r w:rsidR="00E51F8B">
        <w:rPr>
          <w:sz w:val="32"/>
          <w:szCs w:val="32"/>
          <w:lang w:eastAsia="de-DE"/>
        </w:rPr>
        <w:t>4</w:t>
      </w:r>
      <w:r w:rsidRPr="006D0409">
        <w:rPr>
          <w:sz w:val="32"/>
          <w:szCs w:val="32"/>
          <w:lang w:eastAsia="de-DE"/>
        </w:rPr>
        <w:t xml:space="preserve">, </w:t>
      </w:r>
      <w:r w:rsidR="00792295">
        <w:rPr>
          <w:sz w:val="32"/>
          <w:szCs w:val="32"/>
          <w:lang w:eastAsia="de-DE"/>
        </w:rPr>
        <w:t>2</w:t>
      </w:r>
      <w:r w:rsidRPr="006D0409">
        <w:rPr>
          <w:sz w:val="32"/>
          <w:szCs w:val="32"/>
          <w:lang w:eastAsia="de-DE"/>
        </w:rPr>
        <w:t>. Halbjahr</w:t>
      </w:r>
    </w:p>
    <w:p w14:paraId="262F2973" w14:textId="77777777" w:rsidR="00480C9E" w:rsidRDefault="00480C9E" w:rsidP="00480C9E">
      <w:pPr>
        <w:tabs>
          <w:tab w:val="left" w:pos="1111"/>
        </w:tabs>
        <w:jc w:val="center"/>
        <w:rPr>
          <w:b/>
          <w:sz w:val="44"/>
          <w:szCs w:val="44"/>
          <w:u w:val="single"/>
          <w:lang w:eastAsia="de-DE"/>
        </w:rPr>
      </w:pPr>
    </w:p>
    <w:p w14:paraId="7A55F3B8" w14:textId="77777777" w:rsidR="00480C9E" w:rsidRDefault="00480C9E" w:rsidP="00480C9E">
      <w:pPr>
        <w:tabs>
          <w:tab w:val="left" w:pos="1111"/>
        </w:tabs>
        <w:jc w:val="center"/>
        <w:rPr>
          <w:b/>
          <w:sz w:val="44"/>
          <w:szCs w:val="44"/>
          <w:u w:val="single"/>
          <w:lang w:eastAsia="de-DE"/>
        </w:rPr>
      </w:pPr>
    </w:p>
    <w:p w14:paraId="4E73DCF8" w14:textId="77777777" w:rsidR="00480C9E" w:rsidRPr="006D0409" w:rsidRDefault="00480C9E" w:rsidP="00480C9E">
      <w:pPr>
        <w:tabs>
          <w:tab w:val="left" w:pos="1111"/>
        </w:tabs>
        <w:jc w:val="center"/>
        <w:rPr>
          <w:b/>
          <w:sz w:val="44"/>
          <w:szCs w:val="44"/>
          <w:u w:val="single"/>
          <w:lang w:eastAsia="de-DE"/>
        </w:rPr>
      </w:pPr>
      <w:r w:rsidRPr="006D0409">
        <w:rPr>
          <w:b/>
          <w:sz w:val="44"/>
          <w:szCs w:val="44"/>
          <w:u w:val="single"/>
          <w:lang w:eastAsia="de-DE"/>
        </w:rPr>
        <w:t>Infos zu den Kursen und zur Kurswahl</w:t>
      </w:r>
    </w:p>
    <w:p w14:paraId="4DF0EB23" w14:textId="582CD618" w:rsidR="00480C9E" w:rsidRPr="006D0409" w:rsidRDefault="00480C9E" w:rsidP="00480C9E">
      <w:pPr>
        <w:tabs>
          <w:tab w:val="left" w:pos="1111"/>
        </w:tabs>
        <w:jc w:val="both"/>
        <w:rPr>
          <w:sz w:val="28"/>
          <w:szCs w:val="28"/>
          <w:lang w:eastAsia="de-DE"/>
        </w:rPr>
      </w:pPr>
      <w:r>
        <w:rPr>
          <w:sz w:val="28"/>
          <w:szCs w:val="28"/>
          <w:lang w:eastAsia="de-DE"/>
        </w:rPr>
        <w:t xml:space="preserve">Liebe Kinder des </w:t>
      </w:r>
      <w:r w:rsidR="00E950FA">
        <w:rPr>
          <w:sz w:val="28"/>
          <w:szCs w:val="28"/>
          <w:lang w:eastAsia="de-DE"/>
        </w:rPr>
        <w:t xml:space="preserve">vierten </w:t>
      </w:r>
      <w:r w:rsidR="00E950FA" w:rsidRPr="006D0409">
        <w:rPr>
          <w:sz w:val="28"/>
          <w:szCs w:val="28"/>
          <w:lang w:eastAsia="de-DE"/>
        </w:rPr>
        <w:t>Jahrgangs</w:t>
      </w:r>
      <w:r w:rsidRPr="006D0409">
        <w:rPr>
          <w:sz w:val="28"/>
          <w:szCs w:val="28"/>
          <w:lang w:eastAsia="de-DE"/>
        </w:rPr>
        <w:t>,</w:t>
      </w:r>
    </w:p>
    <w:p w14:paraId="2E797DC6" w14:textId="7B9E2C55" w:rsidR="00480C9E" w:rsidRPr="006D0409" w:rsidRDefault="00480C9E" w:rsidP="00480C9E">
      <w:pPr>
        <w:tabs>
          <w:tab w:val="left" w:pos="1111"/>
        </w:tabs>
        <w:jc w:val="both"/>
        <w:rPr>
          <w:sz w:val="28"/>
          <w:szCs w:val="28"/>
          <w:lang w:eastAsia="de-DE"/>
        </w:rPr>
      </w:pPr>
      <w:r>
        <w:rPr>
          <w:sz w:val="28"/>
          <w:szCs w:val="28"/>
          <w:lang w:eastAsia="de-DE"/>
        </w:rPr>
        <w:t>herzlich w</w:t>
      </w:r>
      <w:r w:rsidRPr="006D0409">
        <w:rPr>
          <w:sz w:val="28"/>
          <w:szCs w:val="28"/>
          <w:lang w:eastAsia="de-DE"/>
        </w:rPr>
        <w:t xml:space="preserve">illkommen im </w:t>
      </w:r>
      <w:r w:rsidR="00CE0425">
        <w:rPr>
          <w:sz w:val="28"/>
          <w:szCs w:val="28"/>
          <w:lang w:eastAsia="de-DE"/>
        </w:rPr>
        <w:t>dritten</w:t>
      </w:r>
      <w:r w:rsidRPr="006D0409">
        <w:rPr>
          <w:sz w:val="28"/>
          <w:szCs w:val="28"/>
          <w:lang w:eastAsia="de-DE"/>
        </w:rPr>
        <w:t xml:space="preserve"> Schuljahr. In diesem Heft wird das Kursangebot aufgeführt und erläutert. Lest euch die Erklärungen genau durch und überlegt euch, welche Kurse zu e</w:t>
      </w:r>
      <w:r>
        <w:rPr>
          <w:sz w:val="28"/>
          <w:szCs w:val="28"/>
          <w:lang w:eastAsia="de-DE"/>
        </w:rPr>
        <w:t xml:space="preserve">uch passen. </w:t>
      </w:r>
      <w:r w:rsidRPr="006D0409">
        <w:rPr>
          <w:sz w:val="28"/>
          <w:szCs w:val="28"/>
          <w:lang w:eastAsia="de-DE"/>
        </w:rPr>
        <w:t xml:space="preserve">Ihr müsst aber wissen, dass es manchmal noch zu kurzfristigen Änderungen im Angebot kommen kann. </w:t>
      </w:r>
    </w:p>
    <w:p w14:paraId="05DAE987" w14:textId="77777777" w:rsidR="00480C9E" w:rsidRPr="006D0409" w:rsidRDefault="00480C9E" w:rsidP="00480C9E">
      <w:pPr>
        <w:tabs>
          <w:tab w:val="left" w:pos="1111"/>
        </w:tabs>
        <w:jc w:val="both"/>
        <w:rPr>
          <w:sz w:val="28"/>
          <w:szCs w:val="28"/>
          <w:lang w:eastAsia="de-DE"/>
        </w:rPr>
      </w:pPr>
      <w:r w:rsidRPr="006D0409">
        <w:rPr>
          <w:sz w:val="28"/>
          <w:szCs w:val="28"/>
          <w:lang w:eastAsia="de-DE"/>
        </w:rPr>
        <w:t xml:space="preserve">Bei der Kurswahl tragt ihr auf eurem Wahlzettel euren Erst-, Zweit- und Drittwunsch ein. Wir </w:t>
      </w:r>
      <w:r>
        <w:rPr>
          <w:sz w:val="28"/>
          <w:szCs w:val="28"/>
          <w:lang w:eastAsia="de-DE"/>
        </w:rPr>
        <w:t>versuchen eure</w:t>
      </w:r>
      <w:r w:rsidRPr="006D0409">
        <w:rPr>
          <w:sz w:val="28"/>
          <w:szCs w:val="28"/>
          <w:lang w:eastAsia="de-DE"/>
        </w:rPr>
        <w:t xml:space="preserve"> Wünsche zu erfüllen, aber wir müssen auch darauf achten, dass die Kurse nicht zu voll werden. Daher können wir nicht alle Erstwünsche erfüllen. Bitte habt dafür Verständnis!</w:t>
      </w:r>
    </w:p>
    <w:p w14:paraId="3A3D964B" w14:textId="77777777" w:rsidR="00480C9E" w:rsidRDefault="00480C9E" w:rsidP="00480C9E">
      <w:pPr>
        <w:tabs>
          <w:tab w:val="left" w:pos="1111"/>
        </w:tabs>
        <w:jc w:val="both"/>
        <w:rPr>
          <w:sz w:val="28"/>
          <w:szCs w:val="28"/>
          <w:lang w:eastAsia="de-DE"/>
        </w:rPr>
      </w:pPr>
      <w:r w:rsidRPr="006D0409">
        <w:rPr>
          <w:sz w:val="28"/>
          <w:szCs w:val="28"/>
          <w:lang w:eastAsia="de-DE"/>
        </w:rPr>
        <w:t xml:space="preserve">Damit ihr Spaß in euren Kursen haben könnt, ist es unheimlich wichtig, dass ihr euch auch am Nachmittag an unsere vereinbarten Regeln haltet und auf eure Kursleiter hört! </w:t>
      </w:r>
    </w:p>
    <w:p w14:paraId="67BB8233" w14:textId="77777777" w:rsidR="00480C9E" w:rsidRDefault="00480C9E" w:rsidP="00931577">
      <w:pPr>
        <w:jc w:val="center"/>
        <w:rPr>
          <w:sz w:val="48"/>
          <w:szCs w:val="48"/>
        </w:rPr>
      </w:pPr>
    </w:p>
    <w:p w14:paraId="2C6AE82B" w14:textId="77777777" w:rsidR="003E3E7B" w:rsidRDefault="003E3E7B" w:rsidP="00931577">
      <w:pPr>
        <w:jc w:val="center"/>
        <w:rPr>
          <w:sz w:val="48"/>
          <w:szCs w:val="48"/>
        </w:rPr>
      </w:pPr>
    </w:p>
    <w:p w14:paraId="1F7EDF42" w14:textId="77777777" w:rsidR="00480C9E" w:rsidRDefault="00480C9E" w:rsidP="00931577">
      <w:pPr>
        <w:jc w:val="center"/>
        <w:rPr>
          <w:sz w:val="48"/>
          <w:szCs w:val="48"/>
        </w:rPr>
      </w:pPr>
    </w:p>
    <w:p w14:paraId="61479CB3" w14:textId="4681EC73" w:rsidR="00931577" w:rsidRPr="00931577" w:rsidRDefault="00931577" w:rsidP="00931577">
      <w:pPr>
        <w:jc w:val="center"/>
        <w:rPr>
          <w:sz w:val="48"/>
          <w:szCs w:val="48"/>
        </w:rPr>
      </w:pPr>
      <w:r w:rsidRPr="00931577">
        <w:rPr>
          <w:sz w:val="48"/>
          <w:szCs w:val="48"/>
        </w:rPr>
        <w:lastRenderedPageBreak/>
        <w:t>Kurse am Dienstag</w:t>
      </w:r>
      <w:r w:rsidR="00BB20C3">
        <w:rPr>
          <w:sz w:val="48"/>
          <w:szCs w:val="48"/>
        </w:rPr>
        <w:t xml:space="preserve"> - Klasse </w:t>
      </w:r>
      <w:r w:rsidR="00295498">
        <w:rPr>
          <w:sz w:val="48"/>
          <w:szCs w:val="48"/>
        </w:rPr>
        <w:t>4</w:t>
      </w:r>
    </w:p>
    <w:tbl>
      <w:tblPr>
        <w:tblStyle w:val="Tabellenraster"/>
        <w:tblW w:w="9889" w:type="dxa"/>
        <w:tblLook w:val="04A0" w:firstRow="1" w:lastRow="0" w:firstColumn="1" w:lastColumn="0" w:noHBand="0" w:noVBand="1"/>
      </w:tblPr>
      <w:tblGrid>
        <w:gridCol w:w="2436"/>
        <w:gridCol w:w="2257"/>
        <w:gridCol w:w="5196"/>
      </w:tblGrid>
      <w:tr w:rsidR="00152132" w14:paraId="1837A46A" w14:textId="77777777" w:rsidTr="001D6B88">
        <w:tc>
          <w:tcPr>
            <w:tcW w:w="2436" w:type="dxa"/>
          </w:tcPr>
          <w:p w14:paraId="135361F0" w14:textId="7FD79246" w:rsidR="00A3090C" w:rsidRDefault="00A3090C" w:rsidP="00A3090C">
            <w:r>
              <w:rPr>
                <w:noProof/>
              </w:rPr>
              <w:drawing>
                <wp:anchor distT="0" distB="0" distL="114300" distR="114300" simplePos="0" relativeHeight="251759616" behindDoc="0" locked="0" layoutInCell="1" allowOverlap="1" wp14:anchorId="0C138F21" wp14:editId="656696AA">
                  <wp:simplePos x="0" y="0"/>
                  <wp:positionH relativeFrom="margin">
                    <wp:posOffset>120650</wp:posOffset>
                  </wp:positionH>
                  <wp:positionV relativeFrom="margin">
                    <wp:posOffset>307975</wp:posOffset>
                  </wp:positionV>
                  <wp:extent cx="1155700" cy="998855"/>
                  <wp:effectExtent l="0" t="0" r="635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1374" t="33445" r="45130" b="15082"/>
                          <a:stretch/>
                        </pic:blipFill>
                        <pic:spPr bwMode="auto">
                          <a:xfrm>
                            <a:off x="0" y="0"/>
                            <a:ext cx="1155700" cy="998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57" w:type="dxa"/>
          </w:tcPr>
          <w:p w14:paraId="6F212FEE" w14:textId="77777777" w:rsidR="00A3090C" w:rsidRDefault="00A3090C" w:rsidP="00A3090C">
            <w:pPr>
              <w:rPr>
                <w:b/>
                <w:bCs/>
                <w:iCs/>
                <w:sz w:val="28"/>
                <w:szCs w:val="28"/>
              </w:rPr>
            </w:pPr>
            <w:r>
              <w:rPr>
                <w:b/>
                <w:bCs/>
                <w:iCs/>
                <w:sz w:val="28"/>
                <w:szCs w:val="28"/>
              </w:rPr>
              <w:t>Kinderküche -</w:t>
            </w:r>
          </w:p>
          <w:p w14:paraId="6738A90E" w14:textId="77777777" w:rsidR="00A3090C" w:rsidRDefault="00A3090C" w:rsidP="00A3090C">
            <w:pPr>
              <w:rPr>
                <w:b/>
                <w:bCs/>
                <w:iCs/>
                <w:sz w:val="28"/>
                <w:szCs w:val="28"/>
              </w:rPr>
            </w:pPr>
            <w:r w:rsidRPr="00E17268">
              <w:rPr>
                <w:b/>
                <w:bCs/>
                <w:iCs/>
                <w:sz w:val="28"/>
                <w:szCs w:val="28"/>
              </w:rPr>
              <w:t>Kochen und Backen</w:t>
            </w:r>
          </w:p>
          <w:p w14:paraId="03BA7800" w14:textId="77777777" w:rsidR="00A3090C" w:rsidRDefault="00A3090C" w:rsidP="00A3090C">
            <w:pPr>
              <w:rPr>
                <w:b/>
                <w:bCs/>
                <w:iCs/>
                <w:sz w:val="28"/>
                <w:szCs w:val="28"/>
              </w:rPr>
            </w:pPr>
          </w:p>
          <w:p w14:paraId="6CE7050D" w14:textId="03FD0E51" w:rsidR="00A3090C" w:rsidRPr="00091667" w:rsidRDefault="00A3090C" w:rsidP="00A3090C">
            <w:pPr>
              <w:tabs>
                <w:tab w:val="left" w:pos="1111"/>
              </w:tabs>
              <w:rPr>
                <w:bCs/>
                <w:sz w:val="24"/>
                <w:szCs w:val="24"/>
                <w:lang w:eastAsia="de-DE"/>
              </w:rPr>
            </w:pPr>
            <w:r>
              <w:rPr>
                <w:i/>
                <w:sz w:val="24"/>
                <w:szCs w:val="24"/>
              </w:rPr>
              <w:t>Kathy Knobbe</w:t>
            </w:r>
          </w:p>
        </w:tc>
        <w:tc>
          <w:tcPr>
            <w:tcW w:w="5196" w:type="dxa"/>
          </w:tcPr>
          <w:p w14:paraId="6F6531E2" w14:textId="18C9E7A0" w:rsidR="00A3090C" w:rsidRPr="00D607CD" w:rsidRDefault="00A3090C" w:rsidP="007F4C26">
            <w:pPr>
              <w:jc w:val="both"/>
              <w:rPr>
                <w:lang w:eastAsia="de-DE"/>
              </w:rPr>
            </w:pPr>
            <w:r w:rsidRPr="00D607CD">
              <w:rPr>
                <w:lang w:eastAsia="de-DE"/>
              </w:rPr>
              <w:t xml:space="preserve">In der Kinderküche wollen wir gemeinsam leckeres Essen kochen bzw. backen. Wir lernen viele verschiedene frische Zutaten und Gewürze aus der ganzen Welt kennen, wie man sie benutzt und woher die überhaupt kommen. Auch den richtigen Umgang mit Küchengeräten wollen wir üben. Wir werden viele Zutaten nehmen, die zur Jahreszeit passen, aber auch Speisen aus ferneren Ländern ausprobieren. Am Ende bekommt Ihr euer eigenes kleines Rezeptbuch mit all den Speisen, die wir gekocht und gegessen haben. </w:t>
            </w:r>
          </w:p>
        </w:tc>
      </w:tr>
      <w:tr w:rsidR="00152132" w14:paraId="78E9578E" w14:textId="77777777" w:rsidTr="001D6B88">
        <w:tc>
          <w:tcPr>
            <w:tcW w:w="2436" w:type="dxa"/>
          </w:tcPr>
          <w:p w14:paraId="29AB2CFB" w14:textId="6603B1B6" w:rsidR="006A5162" w:rsidRDefault="006A5162" w:rsidP="006A5162">
            <w:r w:rsidRPr="004F438F">
              <w:rPr>
                <w:noProof/>
                <w:lang w:eastAsia="de-DE"/>
              </w:rPr>
              <w:drawing>
                <wp:anchor distT="0" distB="0" distL="114300" distR="114300" simplePos="0" relativeHeight="251742208" behindDoc="0" locked="0" layoutInCell="1" allowOverlap="1" wp14:anchorId="36C58A54" wp14:editId="5C62271E">
                  <wp:simplePos x="0" y="0"/>
                  <wp:positionH relativeFrom="margin">
                    <wp:posOffset>85725</wp:posOffset>
                  </wp:positionH>
                  <wp:positionV relativeFrom="margin">
                    <wp:posOffset>81280</wp:posOffset>
                  </wp:positionV>
                  <wp:extent cx="1193948" cy="889000"/>
                  <wp:effectExtent l="0" t="0" r="6350" b="6350"/>
                  <wp:wrapSquare wrapText="bothSides"/>
                  <wp:docPr id="12" name="Bild 31" descr="Doodle, Spray, Grafitti, Box,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oodle, Spray, Grafitti, Box, Paper"/>
                          <pic:cNvPicPr>
                            <a:picLocks noChangeAspect="1" noChangeArrowheads="1"/>
                          </pic:cNvPicPr>
                        </pic:nvPicPr>
                        <pic:blipFill>
                          <a:blip r:embed="rId8" cstate="print"/>
                          <a:srcRect l="20698" t="25352" r="21307" b="24284"/>
                          <a:stretch>
                            <a:fillRect/>
                          </a:stretch>
                        </pic:blipFill>
                        <pic:spPr bwMode="auto">
                          <a:xfrm>
                            <a:off x="0" y="0"/>
                            <a:ext cx="1193948" cy="889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257" w:type="dxa"/>
          </w:tcPr>
          <w:p w14:paraId="07E51F61" w14:textId="77777777" w:rsidR="006A5162" w:rsidRPr="0014578B" w:rsidRDefault="006A5162" w:rsidP="006A5162">
            <w:pPr>
              <w:rPr>
                <w:b/>
                <w:sz w:val="28"/>
                <w:szCs w:val="28"/>
              </w:rPr>
            </w:pPr>
            <w:proofErr w:type="spellStart"/>
            <w:r w:rsidRPr="0014578B">
              <w:rPr>
                <w:b/>
                <w:sz w:val="28"/>
                <w:szCs w:val="28"/>
              </w:rPr>
              <w:t>Grafitti</w:t>
            </w:r>
            <w:proofErr w:type="spellEnd"/>
          </w:p>
          <w:p w14:paraId="7BF193DE" w14:textId="77777777" w:rsidR="006A5162" w:rsidRDefault="006A5162" w:rsidP="006A5162">
            <w:pPr>
              <w:rPr>
                <w:sz w:val="26"/>
                <w:szCs w:val="26"/>
              </w:rPr>
            </w:pPr>
          </w:p>
          <w:p w14:paraId="31FE8668" w14:textId="77777777" w:rsidR="006A5162" w:rsidRDefault="006A5162" w:rsidP="006A5162">
            <w:pPr>
              <w:rPr>
                <w:i/>
                <w:sz w:val="24"/>
                <w:szCs w:val="24"/>
              </w:rPr>
            </w:pPr>
            <w:r w:rsidRPr="00C500B7">
              <w:rPr>
                <w:i/>
                <w:sz w:val="24"/>
                <w:szCs w:val="24"/>
              </w:rPr>
              <w:t xml:space="preserve">Beat Boy </w:t>
            </w:r>
            <w:proofErr w:type="spellStart"/>
            <w:r w:rsidRPr="00C500B7">
              <w:rPr>
                <w:i/>
                <w:sz w:val="24"/>
                <w:szCs w:val="24"/>
              </w:rPr>
              <w:t>Delles</w:t>
            </w:r>
            <w:proofErr w:type="spellEnd"/>
          </w:p>
          <w:p w14:paraId="4DF275A2" w14:textId="7DC29E5C" w:rsidR="00B52D05" w:rsidRPr="00666292" w:rsidRDefault="00B52D05" w:rsidP="006A5162">
            <w:pPr>
              <w:rPr>
                <w:i/>
                <w:sz w:val="24"/>
                <w:szCs w:val="24"/>
                <w:lang w:val="en-US"/>
              </w:rPr>
            </w:pPr>
          </w:p>
        </w:tc>
        <w:tc>
          <w:tcPr>
            <w:tcW w:w="5196" w:type="dxa"/>
          </w:tcPr>
          <w:p w14:paraId="6997A031" w14:textId="2E423339" w:rsidR="006A5162" w:rsidRPr="00D607CD" w:rsidRDefault="006A5162" w:rsidP="006A5162">
            <w:pPr>
              <w:jc w:val="both"/>
            </w:pPr>
            <w:r w:rsidRPr="00D607CD">
              <w:rPr>
                <w:lang w:eastAsia="de-DE"/>
              </w:rPr>
              <w:t xml:space="preserve">Im Graffiti-Kurs der „Esche“ zeigt dir Beat Boy </w:t>
            </w:r>
            <w:proofErr w:type="spellStart"/>
            <w:r w:rsidRPr="00D607CD">
              <w:rPr>
                <w:lang w:eastAsia="de-DE"/>
              </w:rPr>
              <w:t>Delles</w:t>
            </w:r>
            <w:proofErr w:type="spellEnd"/>
            <w:r w:rsidRPr="00D607CD">
              <w:rPr>
                <w:lang w:eastAsia="de-DE"/>
              </w:rPr>
              <w:t xml:space="preserve"> die Graffiti-Kunst. Tauche ein in die Welt der bunten Buchstaben! Du zeichnest mit Airbrush und Lackstiften auf selbstgebauten Leinwänden, T-Shirts, Jacken, Caps und vieles mehr. Der Kurs findet im Jugendkunsthaus Esche statt.</w:t>
            </w:r>
          </w:p>
        </w:tc>
      </w:tr>
      <w:tr w:rsidR="009E445F" w14:paraId="6A56C40E" w14:textId="77777777" w:rsidTr="001D6B88">
        <w:trPr>
          <w:trHeight w:val="1657"/>
        </w:trPr>
        <w:tc>
          <w:tcPr>
            <w:tcW w:w="2436" w:type="dxa"/>
          </w:tcPr>
          <w:p w14:paraId="434E748C" w14:textId="30A749F7" w:rsidR="009E445F" w:rsidRDefault="009E445F" w:rsidP="009E445F">
            <w:pPr>
              <w:jc w:val="both"/>
            </w:pPr>
            <w:r w:rsidRPr="004C6DCA">
              <w:rPr>
                <w:noProof/>
                <w:lang w:eastAsia="de-DE"/>
              </w:rPr>
              <w:drawing>
                <wp:anchor distT="0" distB="0" distL="114300" distR="114300" simplePos="0" relativeHeight="251801600" behindDoc="0" locked="0" layoutInCell="1" allowOverlap="1" wp14:anchorId="1CCD57EF" wp14:editId="0CB31F14">
                  <wp:simplePos x="0" y="0"/>
                  <wp:positionH relativeFrom="margin">
                    <wp:posOffset>323850</wp:posOffset>
                  </wp:positionH>
                  <wp:positionV relativeFrom="margin">
                    <wp:posOffset>0</wp:posOffset>
                  </wp:positionV>
                  <wp:extent cx="571500" cy="960120"/>
                  <wp:effectExtent l="0" t="0" r="0" b="0"/>
                  <wp:wrapSquare wrapText="bothSides"/>
                  <wp:docPr id="1250198676" name="Bild 19" descr="Steve, Minecraft, Minecraft M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eve, Minecraft, Minecraft Mob"/>
                          <pic:cNvPicPr>
                            <a:picLocks noChangeAspect="1" noChangeArrowheads="1"/>
                          </pic:cNvPicPr>
                        </pic:nvPicPr>
                        <pic:blipFill>
                          <a:blip r:embed="rId9" cstate="print"/>
                          <a:srcRect l="18779" r="22066"/>
                          <a:stretch>
                            <a:fillRect/>
                          </a:stretch>
                        </pic:blipFill>
                        <pic:spPr bwMode="auto">
                          <a:xfrm>
                            <a:off x="0" y="0"/>
                            <a:ext cx="571500" cy="9601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257" w:type="dxa"/>
          </w:tcPr>
          <w:p w14:paraId="1D33BBA9" w14:textId="77777777" w:rsidR="009E445F" w:rsidRPr="00EA72CD" w:rsidRDefault="009E445F" w:rsidP="009E445F">
            <w:pPr>
              <w:rPr>
                <w:b/>
                <w:sz w:val="28"/>
                <w:szCs w:val="28"/>
              </w:rPr>
            </w:pPr>
            <w:r w:rsidRPr="00EA72CD">
              <w:rPr>
                <w:b/>
                <w:sz w:val="28"/>
                <w:szCs w:val="28"/>
              </w:rPr>
              <w:t>Minecraft</w:t>
            </w:r>
          </w:p>
          <w:p w14:paraId="64B30F7E" w14:textId="77777777" w:rsidR="009E445F" w:rsidRDefault="009E445F" w:rsidP="009E445F">
            <w:pPr>
              <w:rPr>
                <w:sz w:val="28"/>
                <w:szCs w:val="28"/>
              </w:rPr>
            </w:pPr>
          </w:p>
          <w:p w14:paraId="33D9EAEA" w14:textId="78C17DD5" w:rsidR="009E445F" w:rsidRPr="00037B8B" w:rsidRDefault="009E445F" w:rsidP="009E445F">
            <w:pPr>
              <w:jc w:val="both"/>
              <w:rPr>
                <w:i/>
                <w:iCs/>
                <w:sz w:val="24"/>
                <w:szCs w:val="24"/>
              </w:rPr>
            </w:pPr>
            <w:r>
              <w:rPr>
                <w:i/>
                <w:sz w:val="24"/>
                <w:szCs w:val="24"/>
              </w:rPr>
              <w:t>E</w:t>
            </w:r>
            <w:r>
              <w:rPr>
                <w:i/>
                <w:sz w:val="24"/>
                <w:szCs w:val="24"/>
              </w:rPr>
              <w:t>ike Schober</w:t>
            </w:r>
          </w:p>
        </w:tc>
        <w:tc>
          <w:tcPr>
            <w:tcW w:w="5196" w:type="dxa"/>
          </w:tcPr>
          <w:p w14:paraId="301680C5" w14:textId="2082664E" w:rsidR="009E445F" w:rsidRPr="00D607CD" w:rsidRDefault="009E445F" w:rsidP="009E445F">
            <w:pPr>
              <w:jc w:val="both"/>
            </w:pPr>
            <w:r w:rsidRPr="00D72E63">
              <w:rPr>
                <w:sz w:val="24"/>
                <w:szCs w:val="24"/>
                <w:lang w:eastAsia="de-DE"/>
              </w:rPr>
              <w:t xml:space="preserve">Gemeinsam begeben wir uns in die große </w:t>
            </w:r>
            <w:proofErr w:type="spellStart"/>
            <w:r w:rsidRPr="00D72E63">
              <w:rPr>
                <w:sz w:val="24"/>
                <w:szCs w:val="24"/>
                <w:lang w:eastAsia="de-DE"/>
              </w:rPr>
              <w:t>Klötzchenwelt</w:t>
            </w:r>
            <w:proofErr w:type="spellEnd"/>
            <w:r w:rsidRPr="00D72E63">
              <w:rPr>
                <w:sz w:val="24"/>
                <w:szCs w:val="24"/>
                <w:lang w:eastAsia="de-DE"/>
              </w:rPr>
              <w:t xml:space="preserve"> von Minecraft. Zusammen erforschen wir das Spiel und bauen nach unserer Fantasie im Kreativ-Modus Häuser, Tempel, Burgen, Paläste und vieles mehr. Im Mittelpunkt stehen dabei deine Kreativität, gemeinsames Bauen sowie kooperatives Handeln.</w:t>
            </w:r>
          </w:p>
        </w:tc>
      </w:tr>
      <w:tr w:rsidR="00152132" w14:paraId="0D44A371" w14:textId="77777777" w:rsidTr="001D6B88">
        <w:tc>
          <w:tcPr>
            <w:tcW w:w="2436" w:type="dxa"/>
          </w:tcPr>
          <w:p w14:paraId="749D48EB" w14:textId="0668102C" w:rsidR="00236229" w:rsidRPr="002A338F" w:rsidRDefault="00236229" w:rsidP="00236229">
            <w:pPr>
              <w:rPr>
                <w:noProof/>
                <w:lang w:eastAsia="de-DE"/>
              </w:rPr>
            </w:pPr>
            <w:r>
              <w:rPr>
                <w:noProof/>
              </w:rPr>
              <w:drawing>
                <wp:anchor distT="0" distB="0" distL="114300" distR="114300" simplePos="0" relativeHeight="251770880" behindDoc="0" locked="0" layoutInCell="1" allowOverlap="1" wp14:anchorId="61411A09" wp14:editId="60CA8966">
                  <wp:simplePos x="0" y="0"/>
                  <wp:positionH relativeFrom="margin">
                    <wp:posOffset>-10160</wp:posOffset>
                  </wp:positionH>
                  <wp:positionV relativeFrom="margin">
                    <wp:posOffset>144145</wp:posOffset>
                  </wp:positionV>
                  <wp:extent cx="1276350" cy="695960"/>
                  <wp:effectExtent l="0" t="0" r="0" b="8890"/>
                  <wp:wrapSquare wrapText="bothSides"/>
                  <wp:docPr id="806942472" name="Grafik 806942472" descr="Pinsel, Farben, Holz, Ku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sel, Farben, Holz, Kuns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7" t="19059" r="14423" b="-471"/>
                          <a:stretch/>
                        </pic:blipFill>
                        <pic:spPr bwMode="auto">
                          <a:xfrm>
                            <a:off x="0" y="0"/>
                            <a:ext cx="1276350" cy="695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57" w:type="dxa"/>
          </w:tcPr>
          <w:p w14:paraId="5F095E99" w14:textId="77777777" w:rsidR="00236229" w:rsidRPr="00B22C9D" w:rsidRDefault="00236229" w:rsidP="00236229">
            <w:pPr>
              <w:rPr>
                <w:b/>
                <w:bCs/>
                <w:iCs/>
                <w:sz w:val="28"/>
                <w:szCs w:val="28"/>
              </w:rPr>
            </w:pPr>
            <w:r>
              <w:rPr>
                <w:b/>
                <w:bCs/>
                <w:iCs/>
                <w:sz w:val="28"/>
                <w:szCs w:val="28"/>
              </w:rPr>
              <w:t>Paulis bunter Haufen</w:t>
            </w:r>
          </w:p>
          <w:p w14:paraId="057F010E" w14:textId="77777777" w:rsidR="00236229" w:rsidRDefault="00236229" w:rsidP="00236229">
            <w:pPr>
              <w:rPr>
                <w:i/>
                <w:sz w:val="24"/>
                <w:szCs w:val="24"/>
              </w:rPr>
            </w:pPr>
          </w:p>
          <w:p w14:paraId="74583805" w14:textId="77777777" w:rsidR="00236229" w:rsidRPr="00B84761" w:rsidRDefault="00236229" w:rsidP="00236229">
            <w:pPr>
              <w:tabs>
                <w:tab w:val="left" w:pos="1111"/>
              </w:tabs>
              <w:rPr>
                <w:i/>
                <w:sz w:val="24"/>
                <w:szCs w:val="24"/>
                <w:lang w:eastAsia="de-DE"/>
              </w:rPr>
            </w:pPr>
            <w:r w:rsidRPr="00B84761">
              <w:rPr>
                <w:i/>
                <w:sz w:val="24"/>
                <w:szCs w:val="24"/>
                <w:lang w:eastAsia="de-DE"/>
              </w:rPr>
              <w:t>Barbara-Kathrin Möbius</w:t>
            </w:r>
          </w:p>
          <w:p w14:paraId="510353BC" w14:textId="6ACCE33D" w:rsidR="00236229" w:rsidRPr="00353472" w:rsidRDefault="00236229" w:rsidP="00236229">
            <w:pPr>
              <w:rPr>
                <w:bCs/>
                <w:i/>
                <w:iCs/>
                <w:sz w:val="24"/>
                <w:szCs w:val="24"/>
              </w:rPr>
            </w:pPr>
          </w:p>
        </w:tc>
        <w:tc>
          <w:tcPr>
            <w:tcW w:w="5196" w:type="dxa"/>
          </w:tcPr>
          <w:p w14:paraId="776A1205" w14:textId="77777777" w:rsidR="00236229" w:rsidRPr="00D607CD" w:rsidRDefault="00236229" w:rsidP="00236229">
            <w:pPr>
              <w:tabs>
                <w:tab w:val="left" w:pos="1111"/>
              </w:tabs>
              <w:rPr>
                <w:iCs/>
                <w:lang w:eastAsia="de-DE"/>
              </w:rPr>
            </w:pPr>
            <w:r w:rsidRPr="00D607CD">
              <w:rPr>
                <w:iCs/>
                <w:lang w:eastAsia="de-DE"/>
              </w:rPr>
              <w:t>Unser Kurs ist so bunt wie das Leben selbst.</w:t>
            </w:r>
          </w:p>
          <w:p w14:paraId="07B03096" w14:textId="3B4253E9" w:rsidR="00236229" w:rsidRPr="00D607CD" w:rsidRDefault="00236229" w:rsidP="00236229">
            <w:pPr>
              <w:jc w:val="both"/>
              <w:rPr>
                <w:lang w:eastAsia="de-DE"/>
              </w:rPr>
            </w:pPr>
            <w:r w:rsidRPr="00D607CD">
              <w:rPr>
                <w:iCs/>
                <w:lang w:eastAsia="de-DE"/>
              </w:rPr>
              <w:t xml:space="preserve">Mit offenen Auge, mit Stift und Pinsel entdecken wir die Welt der Farben und der Kunst. Mit gebastelten Figuren oder Masken aus Fundstücken, mit Materialien wie Filz, Stoff, Leinwand und Pappmaché bilden wir das bunte Leben aus unserem Umfeld ab. </w:t>
            </w:r>
          </w:p>
        </w:tc>
      </w:tr>
      <w:tr w:rsidR="0025743D" w14:paraId="372DC5CC" w14:textId="77777777" w:rsidTr="001D6B88">
        <w:trPr>
          <w:trHeight w:val="1703"/>
        </w:trPr>
        <w:tc>
          <w:tcPr>
            <w:tcW w:w="2436" w:type="dxa"/>
          </w:tcPr>
          <w:p w14:paraId="5D7D70FD" w14:textId="16D430E8" w:rsidR="0025743D" w:rsidRPr="00BD698B" w:rsidRDefault="0025743D" w:rsidP="0025743D">
            <w:pPr>
              <w:rPr>
                <w:b/>
                <w:bCs/>
                <w:noProof/>
                <w:lang w:eastAsia="de-DE"/>
              </w:rPr>
            </w:pPr>
            <w:r>
              <w:rPr>
                <w:b/>
                <w:bCs/>
                <w:iCs/>
                <w:noProof/>
                <w:sz w:val="28"/>
                <w:szCs w:val="28"/>
              </w:rPr>
              <w:drawing>
                <wp:anchor distT="0" distB="0" distL="114300" distR="114300" simplePos="0" relativeHeight="251790336" behindDoc="0" locked="0" layoutInCell="1" allowOverlap="1" wp14:anchorId="6564FA30" wp14:editId="32054526">
                  <wp:simplePos x="0" y="0"/>
                  <wp:positionH relativeFrom="margin">
                    <wp:posOffset>180975</wp:posOffset>
                  </wp:positionH>
                  <wp:positionV relativeFrom="margin">
                    <wp:posOffset>120015</wp:posOffset>
                  </wp:positionV>
                  <wp:extent cx="819150" cy="877570"/>
                  <wp:effectExtent l="0" t="0" r="0" b="0"/>
                  <wp:wrapSquare wrapText="bothSides"/>
                  <wp:docPr id="1915973964" name="Grafik 1915973964" descr="Zündstoff – die Schülerzeitung – Aller-Weser-Oberschule Dörve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ündstoff – die Schülerzeitung – Aller-Weser-Oberschule Dörverd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8775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57" w:type="dxa"/>
          </w:tcPr>
          <w:p w14:paraId="6E706458" w14:textId="34BBC77E" w:rsidR="0025743D" w:rsidRDefault="0025743D" w:rsidP="0025743D">
            <w:pPr>
              <w:rPr>
                <w:b/>
                <w:bCs/>
                <w:iCs/>
                <w:sz w:val="28"/>
                <w:szCs w:val="28"/>
              </w:rPr>
            </w:pPr>
            <w:r w:rsidRPr="00AB59C2">
              <w:rPr>
                <w:b/>
                <w:bCs/>
                <w:iCs/>
                <w:sz w:val="28"/>
                <w:szCs w:val="28"/>
              </w:rPr>
              <w:t>Sch</w:t>
            </w:r>
            <w:r w:rsidR="003D0ED8">
              <w:rPr>
                <w:b/>
                <w:bCs/>
                <w:iCs/>
                <w:sz w:val="28"/>
                <w:szCs w:val="28"/>
              </w:rPr>
              <w:t>ul</w:t>
            </w:r>
            <w:r w:rsidRPr="00AB59C2">
              <w:rPr>
                <w:b/>
                <w:bCs/>
                <w:iCs/>
                <w:sz w:val="28"/>
                <w:szCs w:val="28"/>
              </w:rPr>
              <w:t>zeitung</w:t>
            </w:r>
          </w:p>
          <w:p w14:paraId="68C666B9" w14:textId="77777777" w:rsidR="0025743D" w:rsidRDefault="0025743D" w:rsidP="0025743D">
            <w:pPr>
              <w:rPr>
                <w:b/>
                <w:bCs/>
                <w:iCs/>
                <w:sz w:val="28"/>
                <w:szCs w:val="28"/>
              </w:rPr>
            </w:pPr>
          </w:p>
          <w:p w14:paraId="30649279" w14:textId="1E5FB0A2" w:rsidR="0025743D" w:rsidRPr="00BD698B" w:rsidRDefault="0025743D" w:rsidP="0025743D">
            <w:pPr>
              <w:rPr>
                <w:i/>
                <w:iCs/>
                <w:sz w:val="28"/>
                <w:szCs w:val="28"/>
              </w:rPr>
            </w:pPr>
            <w:r w:rsidRPr="00AB59C2">
              <w:rPr>
                <w:i/>
                <w:sz w:val="24"/>
                <w:szCs w:val="24"/>
              </w:rPr>
              <w:t>Tore Sturm</w:t>
            </w:r>
          </w:p>
        </w:tc>
        <w:tc>
          <w:tcPr>
            <w:tcW w:w="5196" w:type="dxa"/>
          </w:tcPr>
          <w:p w14:paraId="1D53E967" w14:textId="04E61E31" w:rsidR="0025743D" w:rsidRPr="00D607CD" w:rsidRDefault="0025743D" w:rsidP="0025743D">
            <w:pPr>
              <w:tabs>
                <w:tab w:val="left" w:pos="1111"/>
              </w:tabs>
              <w:rPr>
                <w:lang w:eastAsia="de-DE"/>
              </w:rPr>
            </w:pPr>
            <w:r w:rsidRPr="00CA4BFF">
              <w:t>Wir gründen und erstellen eine eigene Sch</w:t>
            </w:r>
            <w:r w:rsidR="00CB344B">
              <w:t>ul</w:t>
            </w:r>
            <w:r w:rsidRPr="00CA4BFF">
              <w:t>zeitung. Dazu brauchen wir dich, als Schreiber, Designer oder Fotograf. Ihr berichtet von den Kinderkonferenzen, von Neuheiten aus der Schule, führt Interviews und berichtet von Festen und Schulereignissen.</w:t>
            </w:r>
          </w:p>
        </w:tc>
      </w:tr>
      <w:tr w:rsidR="009961A2" w14:paraId="303C2826" w14:textId="77777777" w:rsidTr="001D6B88">
        <w:tc>
          <w:tcPr>
            <w:tcW w:w="2436" w:type="dxa"/>
          </w:tcPr>
          <w:p w14:paraId="45ACF532" w14:textId="34E0A8A1" w:rsidR="009961A2" w:rsidRPr="005168B9" w:rsidRDefault="009961A2" w:rsidP="009961A2">
            <w:pPr>
              <w:rPr>
                <w:noProof/>
                <w:lang w:eastAsia="de-DE"/>
              </w:rPr>
            </w:pPr>
            <w:r>
              <w:rPr>
                <w:noProof/>
              </w:rPr>
              <w:drawing>
                <wp:anchor distT="0" distB="0" distL="114300" distR="114300" simplePos="0" relativeHeight="251777024" behindDoc="0" locked="0" layoutInCell="1" allowOverlap="1" wp14:anchorId="42B946E9" wp14:editId="0D7015CF">
                  <wp:simplePos x="0" y="0"/>
                  <wp:positionH relativeFrom="margin">
                    <wp:posOffset>47625</wp:posOffset>
                  </wp:positionH>
                  <wp:positionV relativeFrom="margin">
                    <wp:posOffset>110490</wp:posOffset>
                  </wp:positionV>
                  <wp:extent cx="1219200" cy="824865"/>
                  <wp:effectExtent l="0" t="0" r="0" b="0"/>
                  <wp:wrapSquare wrapText="bothSides"/>
                  <wp:docPr id="925746780" name="Grafik 1" descr="Ytong mit Kindern und Jugendlichen | Bunte Projek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tong mit Kindern und Jugendlichen | Bunte Projekt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970" t="8059" r="11900" b="12577"/>
                          <a:stretch/>
                        </pic:blipFill>
                        <pic:spPr bwMode="auto">
                          <a:xfrm>
                            <a:off x="0" y="0"/>
                            <a:ext cx="1219200" cy="824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57" w:type="dxa"/>
          </w:tcPr>
          <w:p w14:paraId="376C943E" w14:textId="77777777" w:rsidR="009961A2" w:rsidRDefault="009961A2" w:rsidP="009961A2">
            <w:pPr>
              <w:rPr>
                <w:b/>
                <w:bCs/>
                <w:sz w:val="28"/>
                <w:szCs w:val="28"/>
              </w:rPr>
            </w:pPr>
            <w:r w:rsidRPr="00524B04">
              <w:rPr>
                <w:b/>
                <w:bCs/>
                <w:sz w:val="28"/>
                <w:szCs w:val="28"/>
              </w:rPr>
              <w:t>Bildhauerei mit Porenbeton</w:t>
            </w:r>
          </w:p>
          <w:p w14:paraId="568617FF" w14:textId="77777777" w:rsidR="009961A2" w:rsidRDefault="009961A2" w:rsidP="009961A2">
            <w:pPr>
              <w:rPr>
                <w:b/>
                <w:bCs/>
                <w:sz w:val="28"/>
                <w:szCs w:val="28"/>
              </w:rPr>
            </w:pPr>
          </w:p>
          <w:p w14:paraId="17475F86" w14:textId="0A38E922" w:rsidR="009961A2" w:rsidRPr="00802C9F" w:rsidRDefault="00255B62" w:rsidP="009961A2">
            <w:pPr>
              <w:rPr>
                <w:i/>
                <w:iCs/>
                <w:sz w:val="24"/>
                <w:szCs w:val="24"/>
              </w:rPr>
            </w:pPr>
            <w:proofErr w:type="spellStart"/>
            <w:r>
              <w:rPr>
                <w:i/>
                <w:iCs/>
                <w:sz w:val="24"/>
                <w:szCs w:val="24"/>
              </w:rPr>
              <w:t>Avraz</w:t>
            </w:r>
            <w:proofErr w:type="spellEnd"/>
            <w:r>
              <w:rPr>
                <w:i/>
                <w:iCs/>
                <w:sz w:val="24"/>
                <w:szCs w:val="24"/>
              </w:rPr>
              <w:t xml:space="preserve"> </w:t>
            </w:r>
            <w:proofErr w:type="spellStart"/>
            <w:r>
              <w:rPr>
                <w:i/>
                <w:iCs/>
                <w:sz w:val="24"/>
                <w:szCs w:val="24"/>
              </w:rPr>
              <w:t>Sandullah</w:t>
            </w:r>
            <w:proofErr w:type="spellEnd"/>
          </w:p>
        </w:tc>
        <w:tc>
          <w:tcPr>
            <w:tcW w:w="5196" w:type="dxa"/>
          </w:tcPr>
          <w:p w14:paraId="282861C9" w14:textId="4A9AB45A" w:rsidR="009961A2" w:rsidRPr="00D607CD" w:rsidRDefault="009961A2" w:rsidP="009961A2">
            <w:pPr>
              <w:tabs>
                <w:tab w:val="left" w:pos="1111"/>
              </w:tabs>
              <w:rPr>
                <w:lang w:eastAsia="de-DE"/>
              </w:rPr>
            </w:pPr>
            <w:r w:rsidRPr="00D607CD">
              <w:rPr>
                <w:lang w:eastAsia="de-DE"/>
              </w:rPr>
              <w:t>Wir bearbeiten Porenbeton mit unterschiedlichen Werkzeugen, um eigene Skulpturen, Statuen und Figuren herzustellen. Du lernst die Bearbeitungs- und Sicherheitsregeln, sowie alle Werkzeige kennen. Dann</w:t>
            </w:r>
            <w:r w:rsidR="00070719">
              <w:rPr>
                <w:lang w:eastAsia="de-DE"/>
              </w:rPr>
              <w:t xml:space="preserve"> </w:t>
            </w:r>
            <w:r w:rsidRPr="00D607CD">
              <w:rPr>
                <w:lang w:eastAsia="de-DE"/>
              </w:rPr>
              <w:t xml:space="preserve">planst </w:t>
            </w:r>
            <w:r>
              <w:rPr>
                <w:lang w:eastAsia="de-DE"/>
              </w:rPr>
              <w:t xml:space="preserve">du </w:t>
            </w:r>
            <w:r w:rsidRPr="00D607CD">
              <w:rPr>
                <w:lang w:eastAsia="de-DE"/>
              </w:rPr>
              <w:t xml:space="preserve">deine </w:t>
            </w:r>
            <w:r>
              <w:rPr>
                <w:lang w:eastAsia="de-DE"/>
              </w:rPr>
              <w:t xml:space="preserve">eigene </w:t>
            </w:r>
            <w:r w:rsidRPr="00D607CD">
              <w:rPr>
                <w:lang w:eastAsia="de-DE"/>
              </w:rPr>
              <w:t xml:space="preserve">Werke mit einer Skizze und dann </w:t>
            </w:r>
            <w:r>
              <w:rPr>
                <w:lang w:eastAsia="de-DE"/>
              </w:rPr>
              <w:t xml:space="preserve">und der </w:t>
            </w:r>
            <w:r w:rsidRPr="00D607CD">
              <w:rPr>
                <w:lang w:eastAsia="de-DE"/>
              </w:rPr>
              <w:t>Stein</w:t>
            </w:r>
            <w:r>
              <w:rPr>
                <w:lang w:eastAsia="de-DE"/>
              </w:rPr>
              <w:t>bearbeitung</w:t>
            </w:r>
            <w:r w:rsidRPr="00D607CD">
              <w:rPr>
                <w:lang w:eastAsia="de-DE"/>
              </w:rPr>
              <w:t xml:space="preserve">, den du nach deinen Wünschen gestalten kannst. </w:t>
            </w:r>
          </w:p>
        </w:tc>
      </w:tr>
    </w:tbl>
    <w:p w14:paraId="3C05670B" w14:textId="77777777" w:rsidR="001D6B88" w:rsidRDefault="001D6B88" w:rsidP="00093D1D">
      <w:pPr>
        <w:jc w:val="center"/>
        <w:rPr>
          <w:sz w:val="48"/>
          <w:szCs w:val="48"/>
        </w:rPr>
      </w:pPr>
    </w:p>
    <w:p w14:paraId="0C1B2AD9" w14:textId="77777777" w:rsidR="001D6B88" w:rsidRDefault="001D6B88" w:rsidP="00093D1D">
      <w:pPr>
        <w:jc w:val="center"/>
        <w:rPr>
          <w:sz w:val="48"/>
          <w:szCs w:val="48"/>
        </w:rPr>
      </w:pPr>
    </w:p>
    <w:p w14:paraId="288237FE" w14:textId="364EE7B0" w:rsidR="00CD0318" w:rsidRDefault="00CD0318" w:rsidP="00093D1D">
      <w:pPr>
        <w:jc w:val="center"/>
        <w:rPr>
          <w:sz w:val="48"/>
          <w:szCs w:val="48"/>
        </w:rPr>
      </w:pPr>
      <w:r w:rsidRPr="00292227">
        <w:rPr>
          <w:sz w:val="48"/>
          <w:szCs w:val="48"/>
        </w:rPr>
        <w:t xml:space="preserve">Kurse am Donnerstag </w:t>
      </w:r>
      <w:r w:rsidR="00CE0425">
        <w:rPr>
          <w:sz w:val="48"/>
          <w:szCs w:val="48"/>
        </w:rPr>
        <w:t>-</w:t>
      </w:r>
      <w:r w:rsidR="00BB20C3">
        <w:rPr>
          <w:sz w:val="48"/>
          <w:szCs w:val="48"/>
        </w:rPr>
        <w:t xml:space="preserve"> Klasse </w:t>
      </w:r>
      <w:r w:rsidR="00295498">
        <w:rPr>
          <w:sz w:val="48"/>
          <w:szCs w:val="48"/>
        </w:rPr>
        <w:t>4</w:t>
      </w:r>
    </w:p>
    <w:tbl>
      <w:tblPr>
        <w:tblStyle w:val="Tabellenraster"/>
        <w:tblW w:w="9747" w:type="dxa"/>
        <w:tblLook w:val="04A0" w:firstRow="1" w:lastRow="0" w:firstColumn="1" w:lastColumn="0" w:noHBand="0" w:noVBand="1"/>
      </w:tblPr>
      <w:tblGrid>
        <w:gridCol w:w="2436"/>
        <w:gridCol w:w="2289"/>
        <w:gridCol w:w="5022"/>
      </w:tblGrid>
      <w:tr w:rsidR="00C77270" w14:paraId="7A215009" w14:textId="77777777" w:rsidTr="0025743D">
        <w:tc>
          <w:tcPr>
            <w:tcW w:w="2436" w:type="dxa"/>
          </w:tcPr>
          <w:p w14:paraId="26AAE3D7" w14:textId="21D8292B" w:rsidR="00A3090C" w:rsidRDefault="00A3090C" w:rsidP="00A3090C">
            <w:r>
              <w:rPr>
                <w:noProof/>
              </w:rPr>
              <w:drawing>
                <wp:anchor distT="0" distB="0" distL="114300" distR="114300" simplePos="0" relativeHeight="251757568" behindDoc="0" locked="0" layoutInCell="1" allowOverlap="1" wp14:anchorId="7CB01DBA" wp14:editId="0B7150E0">
                  <wp:simplePos x="0" y="0"/>
                  <wp:positionH relativeFrom="margin">
                    <wp:posOffset>107950</wp:posOffset>
                  </wp:positionH>
                  <wp:positionV relativeFrom="margin">
                    <wp:posOffset>39370</wp:posOffset>
                  </wp:positionV>
                  <wp:extent cx="1168400" cy="1271270"/>
                  <wp:effectExtent l="0" t="0" r="0" b="5080"/>
                  <wp:wrapSquare wrapText="bothSides"/>
                  <wp:docPr id="5" name="Grafik 5" descr="Kopfhörer, Apple, Ipad, Technologie, Musik, Elektro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hörer, Apple, Ipad, Technologie, Musik, Elektronik"/>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9778" t="7177" r="3420"/>
                          <a:stretch/>
                        </pic:blipFill>
                        <pic:spPr bwMode="auto">
                          <a:xfrm>
                            <a:off x="0" y="0"/>
                            <a:ext cx="1168400" cy="1271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89" w:type="dxa"/>
          </w:tcPr>
          <w:p w14:paraId="2C360B37" w14:textId="77777777" w:rsidR="00A3090C" w:rsidRPr="0014578B" w:rsidRDefault="00A3090C" w:rsidP="00A3090C">
            <w:pPr>
              <w:rPr>
                <w:b/>
                <w:sz w:val="28"/>
                <w:szCs w:val="28"/>
              </w:rPr>
            </w:pPr>
            <w:r w:rsidRPr="0014578B">
              <w:rPr>
                <w:b/>
                <w:sz w:val="28"/>
                <w:szCs w:val="28"/>
              </w:rPr>
              <w:t>Medien</w:t>
            </w:r>
            <w:r>
              <w:rPr>
                <w:b/>
                <w:sz w:val="28"/>
                <w:szCs w:val="28"/>
              </w:rPr>
              <w:t>l</w:t>
            </w:r>
            <w:r w:rsidRPr="0014578B">
              <w:rPr>
                <w:b/>
                <w:sz w:val="28"/>
                <w:szCs w:val="28"/>
              </w:rPr>
              <w:t>abor</w:t>
            </w:r>
          </w:p>
          <w:p w14:paraId="305906C9" w14:textId="77777777" w:rsidR="00A3090C" w:rsidRDefault="00A3090C" w:rsidP="00A3090C">
            <w:pPr>
              <w:rPr>
                <w:sz w:val="24"/>
                <w:szCs w:val="24"/>
              </w:rPr>
            </w:pPr>
          </w:p>
          <w:p w14:paraId="6D79B919" w14:textId="626623A3" w:rsidR="00A3090C" w:rsidRPr="00C954E4" w:rsidRDefault="00A3090C" w:rsidP="00A3090C">
            <w:pPr>
              <w:tabs>
                <w:tab w:val="left" w:pos="1111"/>
              </w:tabs>
              <w:rPr>
                <w:i/>
                <w:sz w:val="24"/>
                <w:szCs w:val="24"/>
                <w:lang w:eastAsia="de-DE"/>
              </w:rPr>
            </w:pPr>
            <w:r w:rsidRPr="00CB6C59">
              <w:rPr>
                <w:i/>
                <w:sz w:val="24"/>
                <w:szCs w:val="24"/>
              </w:rPr>
              <w:t>Jorge Vasquez</w:t>
            </w:r>
          </w:p>
        </w:tc>
        <w:tc>
          <w:tcPr>
            <w:tcW w:w="5022" w:type="dxa"/>
          </w:tcPr>
          <w:p w14:paraId="014097FE" w14:textId="77777777" w:rsidR="00A3090C" w:rsidRPr="00CA4BFF" w:rsidRDefault="00A3090C" w:rsidP="00A3090C">
            <w:pPr>
              <w:rPr>
                <w:lang w:eastAsia="de-DE"/>
              </w:rPr>
            </w:pPr>
            <w:r w:rsidRPr="00CA4BFF">
              <w:rPr>
                <w:lang w:eastAsia="de-DE"/>
              </w:rPr>
              <w:t xml:space="preserve">Kreativ mit Apps Musik – Foto – Video – Coding, Making. Mit dem </w:t>
            </w:r>
            <w:proofErr w:type="spellStart"/>
            <w:r w:rsidRPr="00CA4BFF">
              <w:rPr>
                <w:lang w:eastAsia="de-DE"/>
              </w:rPr>
              <w:t>IPad</w:t>
            </w:r>
            <w:proofErr w:type="spellEnd"/>
            <w:r w:rsidRPr="00CA4BFF">
              <w:rPr>
                <w:lang w:eastAsia="de-DE"/>
              </w:rPr>
              <w:t xml:space="preserve"> und Musik-Apps kannst du eigene Musik machen! Samples selbst erzeugen, Geräusche in der Umgebung aufnehmen und einbauen, Beats bearbeiten und live musizieren. Hier erlernst du die Trickfilmtechnik, entwickelst ein Drehbuch und machst dann deinen eigenen kleinen Film.</w:t>
            </w:r>
          </w:p>
          <w:p w14:paraId="445B3587" w14:textId="775E8C7D" w:rsidR="00556E49" w:rsidRPr="00CA4BFF" w:rsidRDefault="00556E49" w:rsidP="00A3090C">
            <w:pPr>
              <w:rPr>
                <w:lang w:eastAsia="de-DE"/>
              </w:rPr>
            </w:pPr>
          </w:p>
        </w:tc>
      </w:tr>
      <w:tr w:rsidR="00390528" w14:paraId="76DC35B7" w14:textId="77777777" w:rsidTr="0025743D">
        <w:tc>
          <w:tcPr>
            <w:tcW w:w="2436" w:type="dxa"/>
          </w:tcPr>
          <w:p w14:paraId="6B085ADC" w14:textId="1DC30F95" w:rsidR="00390528" w:rsidRDefault="00390528" w:rsidP="00390528">
            <w:r>
              <w:rPr>
                <w:noProof/>
              </w:rPr>
              <w:drawing>
                <wp:anchor distT="0" distB="0" distL="114300" distR="114300" simplePos="0" relativeHeight="251799552" behindDoc="0" locked="0" layoutInCell="1" allowOverlap="1" wp14:anchorId="5F398E16" wp14:editId="3E0CBC5B">
                  <wp:simplePos x="0" y="0"/>
                  <wp:positionH relativeFrom="margin">
                    <wp:posOffset>15240</wp:posOffset>
                  </wp:positionH>
                  <wp:positionV relativeFrom="margin">
                    <wp:posOffset>137160</wp:posOffset>
                  </wp:positionV>
                  <wp:extent cx="1112520" cy="676275"/>
                  <wp:effectExtent l="0" t="0" r="0" b="9525"/>
                  <wp:wrapSquare wrapText="bothSides"/>
                  <wp:docPr id="1943528093" name="Grafik 1943528093" descr="schüler lesen ein buch - lesen stock-fotos und bi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üler lesen ein buch - lesen stock-fotos und bild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252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89" w:type="dxa"/>
          </w:tcPr>
          <w:p w14:paraId="09A2CB26" w14:textId="77777777" w:rsidR="00390528" w:rsidRDefault="00390528" w:rsidP="00390528">
            <w:pPr>
              <w:tabs>
                <w:tab w:val="left" w:pos="1111"/>
              </w:tabs>
              <w:rPr>
                <w:b/>
                <w:sz w:val="28"/>
                <w:szCs w:val="28"/>
                <w:lang w:eastAsia="de-DE"/>
              </w:rPr>
            </w:pPr>
            <w:r>
              <w:rPr>
                <w:b/>
                <w:sz w:val="28"/>
                <w:szCs w:val="28"/>
                <w:lang w:eastAsia="de-DE"/>
              </w:rPr>
              <w:t xml:space="preserve">Lese- und </w:t>
            </w:r>
            <w:proofErr w:type="spellStart"/>
            <w:r>
              <w:rPr>
                <w:b/>
                <w:sz w:val="28"/>
                <w:szCs w:val="28"/>
                <w:lang w:eastAsia="de-DE"/>
              </w:rPr>
              <w:t>Hörcafe</w:t>
            </w:r>
            <w:proofErr w:type="spellEnd"/>
            <w:r>
              <w:rPr>
                <w:b/>
                <w:sz w:val="28"/>
                <w:szCs w:val="28"/>
                <w:lang w:eastAsia="de-DE"/>
              </w:rPr>
              <w:t xml:space="preserve"> </w:t>
            </w:r>
          </w:p>
          <w:p w14:paraId="45582D59" w14:textId="77777777" w:rsidR="00390528" w:rsidRDefault="00390528" w:rsidP="00390528">
            <w:pPr>
              <w:tabs>
                <w:tab w:val="left" w:pos="1111"/>
              </w:tabs>
              <w:rPr>
                <w:b/>
                <w:sz w:val="28"/>
                <w:szCs w:val="28"/>
                <w:lang w:eastAsia="de-DE"/>
              </w:rPr>
            </w:pPr>
          </w:p>
          <w:p w14:paraId="0A04766C" w14:textId="62D0802E" w:rsidR="00390528" w:rsidRPr="00093D1D" w:rsidRDefault="00390528" w:rsidP="00390528">
            <w:pPr>
              <w:tabs>
                <w:tab w:val="left" w:pos="1111"/>
              </w:tabs>
              <w:rPr>
                <w:i/>
                <w:iCs/>
                <w:sz w:val="24"/>
                <w:szCs w:val="24"/>
                <w:lang w:eastAsia="de-DE"/>
              </w:rPr>
            </w:pPr>
            <w:proofErr w:type="spellStart"/>
            <w:r>
              <w:rPr>
                <w:bCs/>
                <w:i/>
                <w:iCs/>
                <w:sz w:val="24"/>
                <w:szCs w:val="24"/>
                <w:lang w:eastAsia="de-DE"/>
              </w:rPr>
              <w:t>Catja</w:t>
            </w:r>
            <w:proofErr w:type="spellEnd"/>
            <w:r>
              <w:rPr>
                <w:bCs/>
                <w:i/>
                <w:iCs/>
                <w:sz w:val="24"/>
                <w:szCs w:val="24"/>
                <w:lang w:eastAsia="de-DE"/>
              </w:rPr>
              <w:t xml:space="preserve"> </w:t>
            </w:r>
            <w:proofErr w:type="spellStart"/>
            <w:r>
              <w:rPr>
                <w:bCs/>
                <w:i/>
                <w:iCs/>
                <w:sz w:val="24"/>
                <w:szCs w:val="24"/>
                <w:lang w:eastAsia="de-DE"/>
              </w:rPr>
              <w:t>Schenkies</w:t>
            </w:r>
            <w:proofErr w:type="spellEnd"/>
          </w:p>
        </w:tc>
        <w:tc>
          <w:tcPr>
            <w:tcW w:w="5022" w:type="dxa"/>
          </w:tcPr>
          <w:p w14:paraId="7E7558CA" w14:textId="73D23E2C" w:rsidR="00390528" w:rsidRPr="00CA4BFF" w:rsidRDefault="00390528" w:rsidP="00390528">
            <w:r w:rsidRPr="0070419F">
              <w:rPr>
                <w:sz w:val="24"/>
                <w:szCs w:val="24"/>
                <w:lang w:eastAsia="de-DE"/>
              </w:rPr>
              <w:t>Wenn du dich für diesen Kurs entscheidest, erwartet dich in ruhiger Atmosphäre</w:t>
            </w:r>
            <w:r>
              <w:rPr>
                <w:sz w:val="24"/>
                <w:szCs w:val="24"/>
                <w:lang w:eastAsia="de-DE"/>
              </w:rPr>
              <w:t xml:space="preserve">, </w:t>
            </w:r>
            <w:r w:rsidRPr="0070419F">
              <w:rPr>
                <w:sz w:val="24"/>
                <w:szCs w:val="24"/>
                <w:lang w:eastAsia="de-DE"/>
              </w:rPr>
              <w:t xml:space="preserve">eine bunten Anzahl von </w:t>
            </w:r>
            <w:r>
              <w:rPr>
                <w:sz w:val="24"/>
                <w:szCs w:val="24"/>
                <w:lang w:eastAsia="de-DE"/>
              </w:rPr>
              <w:t xml:space="preserve">verschiedenen </w:t>
            </w:r>
            <w:r w:rsidRPr="0070419F">
              <w:rPr>
                <w:sz w:val="24"/>
                <w:szCs w:val="24"/>
                <w:lang w:eastAsia="de-DE"/>
              </w:rPr>
              <w:t>Büchern</w:t>
            </w:r>
            <w:r>
              <w:rPr>
                <w:sz w:val="24"/>
                <w:szCs w:val="24"/>
                <w:lang w:eastAsia="de-DE"/>
              </w:rPr>
              <w:t xml:space="preserve">, in die du bei einer Tasse Tee „eintauchen“ kannst.  </w:t>
            </w:r>
            <w:r w:rsidRPr="0070419F">
              <w:rPr>
                <w:sz w:val="24"/>
                <w:szCs w:val="24"/>
                <w:lang w:eastAsia="de-DE"/>
              </w:rPr>
              <w:t>Außerdem gibt es eine Einführung in die Welt de</w:t>
            </w:r>
            <w:r>
              <w:rPr>
                <w:sz w:val="24"/>
                <w:szCs w:val="24"/>
                <w:lang w:eastAsia="de-DE"/>
              </w:rPr>
              <w:t>r</w:t>
            </w:r>
            <w:r w:rsidRPr="0070419F">
              <w:rPr>
                <w:sz w:val="24"/>
                <w:szCs w:val="24"/>
                <w:lang w:eastAsia="de-DE"/>
              </w:rPr>
              <w:t xml:space="preserve"> Podcasts und wir werden in der Zeit auch die Möglichkeit haben, </w:t>
            </w:r>
            <w:r>
              <w:rPr>
                <w:sz w:val="24"/>
                <w:szCs w:val="24"/>
                <w:lang w:eastAsia="de-DE"/>
              </w:rPr>
              <w:t>verschiedene</w:t>
            </w:r>
            <w:r w:rsidRPr="0070419F">
              <w:rPr>
                <w:sz w:val="24"/>
                <w:szCs w:val="24"/>
                <w:lang w:eastAsia="de-DE"/>
              </w:rPr>
              <w:t xml:space="preserve"> Podcast anzuhören</w:t>
            </w:r>
            <w:r>
              <w:rPr>
                <w:sz w:val="24"/>
                <w:szCs w:val="24"/>
                <w:lang w:eastAsia="de-DE"/>
              </w:rPr>
              <w:t xml:space="preserve"> und diese zu besprechen. </w:t>
            </w:r>
          </w:p>
        </w:tc>
      </w:tr>
      <w:tr w:rsidR="00390528" w14:paraId="5F83C90F" w14:textId="77777777" w:rsidTr="0025743D">
        <w:tc>
          <w:tcPr>
            <w:tcW w:w="2436" w:type="dxa"/>
          </w:tcPr>
          <w:p w14:paraId="7905A2E4" w14:textId="35BDE533" w:rsidR="00390528" w:rsidRDefault="00390528" w:rsidP="00390528">
            <w:r w:rsidRPr="00505A7D">
              <w:rPr>
                <w:noProof/>
                <w:lang w:eastAsia="de-DE"/>
              </w:rPr>
              <w:drawing>
                <wp:anchor distT="0" distB="0" distL="114300" distR="114300" simplePos="0" relativeHeight="251795456" behindDoc="0" locked="0" layoutInCell="1" allowOverlap="1" wp14:anchorId="510EB85B" wp14:editId="3CC36B4D">
                  <wp:simplePos x="0" y="0"/>
                  <wp:positionH relativeFrom="margin">
                    <wp:posOffset>127000</wp:posOffset>
                  </wp:positionH>
                  <wp:positionV relativeFrom="margin">
                    <wp:posOffset>153670</wp:posOffset>
                  </wp:positionV>
                  <wp:extent cx="963295" cy="450215"/>
                  <wp:effectExtent l="19050" t="0" r="8255" b="0"/>
                  <wp:wrapSquare wrapText="bothSides"/>
                  <wp:docPr id="1891143056" name="Grafik 1891143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r="80403" b="9677"/>
                          <a:stretch>
                            <a:fillRect/>
                          </a:stretch>
                        </pic:blipFill>
                        <pic:spPr bwMode="auto">
                          <a:xfrm>
                            <a:off x="0" y="0"/>
                            <a:ext cx="963295" cy="450215"/>
                          </a:xfrm>
                          <a:prstGeom prst="rect">
                            <a:avLst/>
                          </a:prstGeom>
                          <a:noFill/>
                          <a:ln w="9525">
                            <a:noFill/>
                            <a:miter lim="800000"/>
                            <a:headEnd/>
                            <a:tailEnd/>
                          </a:ln>
                        </pic:spPr>
                      </pic:pic>
                    </a:graphicData>
                  </a:graphic>
                </wp:anchor>
              </w:drawing>
            </w:r>
          </w:p>
        </w:tc>
        <w:tc>
          <w:tcPr>
            <w:tcW w:w="2289" w:type="dxa"/>
          </w:tcPr>
          <w:p w14:paraId="2FF8468F" w14:textId="77777777" w:rsidR="00390528" w:rsidRPr="00EA72CD" w:rsidRDefault="00390528" w:rsidP="00390528">
            <w:pPr>
              <w:rPr>
                <w:b/>
                <w:sz w:val="28"/>
                <w:szCs w:val="28"/>
              </w:rPr>
            </w:pPr>
            <w:r w:rsidRPr="00EA72CD">
              <w:rPr>
                <w:b/>
                <w:sz w:val="28"/>
                <w:szCs w:val="28"/>
              </w:rPr>
              <w:t>GWA</w:t>
            </w:r>
          </w:p>
          <w:p w14:paraId="62B7B0C4" w14:textId="77777777" w:rsidR="00390528" w:rsidRDefault="00390528" w:rsidP="00390528">
            <w:pPr>
              <w:rPr>
                <w:sz w:val="32"/>
                <w:szCs w:val="32"/>
              </w:rPr>
            </w:pPr>
          </w:p>
          <w:p w14:paraId="11938496" w14:textId="3C0540B8" w:rsidR="00390528" w:rsidRPr="00146CE3" w:rsidRDefault="00390528" w:rsidP="00390528">
            <w:pPr>
              <w:rPr>
                <w:i/>
                <w:sz w:val="28"/>
                <w:szCs w:val="28"/>
              </w:rPr>
            </w:pPr>
            <w:r>
              <w:rPr>
                <w:i/>
                <w:sz w:val="24"/>
                <w:szCs w:val="24"/>
              </w:rPr>
              <w:t xml:space="preserve">Anna </w:t>
            </w:r>
            <w:proofErr w:type="spellStart"/>
            <w:r>
              <w:rPr>
                <w:i/>
                <w:sz w:val="24"/>
                <w:szCs w:val="24"/>
              </w:rPr>
              <w:t>Kisch</w:t>
            </w:r>
            <w:proofErr w:type="spellEnd"/>
          </w:p>
        </w:tc>
        <w:tc>
          <w:tcPr>
            <w:tcW w:w="5022" w:type="dxa"/>
          </w:tcPr>
          <w:p w14:paraId="63521886" w14:textId="3090B3CD" w:rsidR="00390528" w:rsidRPr="00CA4BFF" w:rsidRDefault="00390528" w:rsidP="00390528">
            <w:r w:rsidRPr="00CA4BFF">
              <w:rPr>
                <w:lang w:eastAsia="de-DE"/>
              </w:rPr>
              <w:t>Den GWA-Kurs verbringen wir in den Räumen des Kinderclubs am Hein-</w:t>
            </w:r>
            <w:proofErr w:type="spellStart"/>
            <w:r w:rsidRPr="00CA4BFF">
              <w:rPr>
                <w:lang w:eastAsia="de-DE"/>
              </w:rPr>
              <w:t>Köllisch</w:t>
            </w:r>
            <w:proofErr w:type="spellEnd"/>
            <w:r w:rsidRPr="00CA4BFF">
              <w:rPr>
                <w:lang w:eastAsia="de-DE"/>
              </w:rPr>
              <w:t>-Platz 12. Dort gibt es verschiedene Räume, wo ihr spielen, toben und basteln könnt und jedes Kind entscheidet vor Ort selbst, was es machen möchte. Vielleicht habt Ihr auch noch gute Ideen, was wir im Kurs zusammen machen können.</w:t>
            </w:r>
          </w:p>
        </w:tc>
      </w:tr>
      <w:tr w:rsidR="00ED24EB" w14:paraId="4ACFB765" w14:textId="77777777" w:rsidTr="0025743D">
        <w:tc>
          <w:tcPr>
            <w:tcW w:w="2436" w:type="dxa"/>
          </w:tcPr>
          <w:p w14:paraId="514F39D9" w14:textId="41506454" w:rsidR="00ED24EB" w:rsidRPr="00AB59C2" w:rsidRDefault="00ED24EB" w:rsidP="00ED24EB">
            <w:pPr>
              <w:rPr>
                <w:b/>
                <w:bCs/>
                <w:iCs/>
                <w:sz w:val="28"/>
                <w:szCs w:val="28"/>
              </w:rPr>
            </w:pPr>
            <w:r>
              <w:rPr>
                <w:noProof/>
              </w:rPr>
              <w:drawing>
                <wp:inline distT="0" distB="0" distL="0" distR="0" wp14:anchorId="4425C9C0" wp14:editId="78B99F6A">
                  <wp:extent cx="1402262" cy="933450"/>
                  <wp:effectExtent l="0" t="0" r="7620" b="0"/>
                  <wp:docPr id="1294670020" name="Grafik 2" descr="Free Origami Heaven And Hell photo a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Origami Heaven And Hell photo and pict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9553" cy="938303"/>
                          </a:xfrm>
                          <a:prstGeom prst="rect">
                            <a:avLst/>
                          </a:prstGeom>
                          <a:noFill/>
                          <a:ln>
                            <a:noFill/>
                          </a:ln>
                        </pic:spPr>
                      </pic:pic>
                    </a:graphicData>
                  </a:graphic>
                </wp:inline>
              </w:drawing>
            </w:r>
          </w:p>
        </w:tc>
        <w:tc>
          <w:tcPr>
            <w:tcW w:w="2289" w:type="dxa"/>
          </w:tcPr>
          <w:p w14:paraId="0425AF74" w14:textId="77777777" w:rsidR="00ED24EB" w:rsidRDefault="00ED24EB" w:rsidP="00ED24EB">
            <w:pPr>
              <w:tabs>
                <w:tab w:val="left" w:pos="1111"/>
              </w:tabs>
              <w:rPr>
                <w:b/>
                <w:bCs/>
                <w:sz w:val="28"/>
                <w:szCs w:val="28"/>
                <w:lang w:eastAsia="de-DE"/>
              </w:rPr>
            </w:pPr>
            <w:r w:rsidRPr="00093D1D">
              <w:rPr>
                <w:b/>
                <w:bCs/>
                <w:sz w:val="28"/>
                <w:szCs w:val="28"/>
                <w:lang w:eastAsia="de-DE"/>
              </w:rPr>
              <w:t>Papierwerkstatt</w:t>
            </w:r>
          </w:p>
          <w:p w14:paraId="34C8B80D" w14:textId="77777777" w:rsidR="00ED24EB" w:rsidRDefault="00ED24EB" w:rsidP="00ED24EB">
            <w:pPr>
              <w:tabs>
                <w:tab w:val="left" w:pos="1111"/>
              </w:tabs>
              <w:rPr>
                <w:b/>
                <w:bCs/>
                <w:sz w:val="28"/>
                <w:szCs w:val="28"/>
                <w:lang w:eastAsia="de-DE"/>
              </w:rPr>
            </w:pPr>
          </w:p>
          <w:p w14:paraId="676B1E4F" w14:textId="1349AC6F" w:rsidR="00ED24EB" w:rsidRPr="00AB59C2" w:rsidRDefault="00ED24EB" w:rsidP="00ED24EB">
            <w:pPr>
              <w:rPr>
                <w:i/>
                <w:sz w:val="24"/>
                <w:szCs w:val="24"/>
              </w:rPr>
            </w:pPr>
            <w:r>
              <w:rPr>
                <w:i/>
                <w:iCs/>
                <w:sz w:val="24"/>
                <w:szCs w:val="24"/>
                <w:lang w:eastAsia="de-DE"/>
              </w:rPr>
              <w:t xml:space="preserve">Deborah </w:t>
            </w:r>
            <w:proofErr w:type="spellStart"/>
            <w:r>
              <w:rPr>
                <w:i/>
                <w:iCs/>
                <w:sz w:val="24"/>
                <w:szCs w:val="24"/>
                <w:lang w:eastAsia="de-DE"/>
              </w:rPr>
              <w:t>Haße</w:t>
            </w:r>
            <w:proofErr w:type="spellEnd"/>
          </w:p>
        </w:tc>
        <w:tc>
          <w:tcPr>
            <w:tcW w:w="5022" w:type="dxa"/>
          </w:tcPr>
          <w:p w14:paraId="1376ACCC" w14:textId="0C68CC69" w:rsidR="00ED24EB" w:rsidRPr="00CA4BFF" w:rsidRDefault="00ED24EB" w:rsidP="00ED24EB">
            <w:r w:rsidRPr="00D72E63">
              <w:rPr>
                <w:sz w:val="24"/>
                <w:szCs w:val="24"/>
              </w:rPr>
              <w:t>In der Papierwerkstatt werden, wir mit Papier verschiedenste Dinge ausprobieren und basteln Es werden Papierflieger gebastelt, verschieden Origami-Faltanleitungen ausprobiert und gelernt. Teilweise werden wir Pappen „</w:t>
            </w:r>
            <w:proofErr w:type="spellStart"/>
            <w:r w:rsidRPr="00D72E63">
              <w:rPr>
                <w:sz w:val="24"/>
                <w:szCs w:val="24"/>
              </w:rPr>
              <w:t>upcyclen</w:t>
            </w:r>
            <w:proofErr w:type="spellEnd"/>
            <w:r w:rsidRPr="00D72E63">
              <w:rPr>
                <w:sz w:val="24"/>
                <w:szCs w:val="24"/>
              </w:rPr>
              <w:t xml:space="preserve">“ und daraus neues entwerfen und basteln/bauen. </w:t>
            </w:r>
          </w:p>
        </w:tc>
      </w:tr>
      <w:tr w:rsidR="00ED24EB" w14:paraId="78AAE50E" w14:textId="77777777" w:rsidTr="0025743D">
        <w:tc>
          <w:tcPr>
            <w:tcW w:w="2436" w:type="dxa"/>
          </w:tcPr>
          <w:p w14:paraId="532249F9" w14:textId="6241EFCA" w:rsidR="00ED24EB" w:rsidRDefault="00ED24EB" w:rsidP="00ED24EB">
            <w:r w:rsidRPr="006952FF">
              <w:rPr>
                <w:noProof/>
                <w:lang w:eastAsia="de-DE"/>
              </w:rPr>
              <w:drawing>
                <wp:anchor distT="0" distB="0" distL="114300" distR="114300" simplePos="0" relativeHeight="251805696" behindDoc="0" locked="0" layoutInCell="1" allowOverlap="1" wp14:anchorId="1698F4C6" wp14:editId="04F301FC">
                  <wp:simplePos x="0" y="0"/>
                  <wp:positionH relativeFrom="margin">
                    <wp:posOffset>200660</wp:posOffset>
                  </wp:positionH>
                  <wp:positionV relativeFrom="margin">
                    <wp:posOffset>32385</wp:posOffset>
                  </wp:positionV>
                  <wp:extent cx="703419" cy="1047750"/>
                  <wp:effectExtent l="0" t="0" r="0" b="0"/>
                  <wp:wrapSquare wrapText="bothSides"/>
                  <wp:docPr id="3" name="Bild 16" descr="Child Gymnastics, Boy, Girl, Trampo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ild Gymnastics, Boy, Girl, Trampolin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3419" cy="1047750"/>
                          </a:xfrm>
                          <a:prstGeom prst="rect">
                            <a:avLst/>
                          </a:prstGeom>
                          <a:noFill/>
                          <a:ln w="9525">
                            <a:noFill/>
                            <a:miter lim="800000"/>
                            <a:headEnd/>
                            <a:tailEnd/>
                          </a:ln>
                        </pic:spPr>
                      </pic:pic>
                    </a:graphicData>
                  </a:graphic>
                </wp:anchor>
              </w:drawing>
            </w:r>
          </w:p>
        </w:tc>
        <w:tc>
          <w:tcPr>
            <w:tcW w:w="2289" w:type="dxa"/>
          </w:tcPr>
          <w:p w14:paraId="799FE0E8" w14:textId="77777777" w:rsidR="00ED24EB" w:rsidRPr="00480C9E" w:rsidRDefault="00ED24EB" w:rsidP="00ED24EB">
            <w:pPr>
              <w:tabs>
                <w:tab w:val="left" w:pos="1111"/>
              </w:tabs>
              <w:rPr>
                <w:b/>
                <w:sz w:val="28"/>
                <w:szCs w:val="28"/>
                <w:lang w:eastAsia="de-DE"/>
              </w:rPr>
            </w:pPr>
            <w:r w:rsidRPr="00480C9E">
              <w:rPr>
                <w:b/>
                <w:sz w:val="28"/>
                <w:szCs w:val="28"/>
                <w:lang w:eastAsia="de-DE"/>
              </w:rPr>
              <w:t>Bewegungs-</w:t>
            </w:r>
          </w:p>
          <w:p w14:paraId="0584259D" w14:textId="77777777" w:rsidR="00ED24EB" w:rsidRPr="00480C9E" w:rsidRDefault="00ED24EB" w:rsidP="00ED24EB">
            <w:pPr>
              <w:tabs>
                <w:tab w:val="left" w:pos="1111"/>
              </w:tabs>
              <w:rPr>
                <w:b/>
                <w:sz w:val="28"/>
                <w:szCs w:val="28"/>
                <w:lang w:eastAsia="de-DE"/>
              </w:rPr>
            </w:pPr>
            <w:proofErr w:type="spellStart"/>
            <w:r w:rsidRPr="00480C9E">
              <w:rPr>
                <w:b/>
                <w:sz w:val="28"/>
                <w:szCs w:val="28"/>
                <w:lang w:eastAsia="de-DE"/>
              </w:rPr>
              <w:t>landschaft</w:t>
            </w:r>
            <w:proofErr w:type="spellEnd"/>
          </w:p>
          <w:p w14:paraId="39A398EE" w14:textId="77777777" w:rsidR="00ED24EB" w:rsidRPr="00480C9E" w:rsidRDefault="00ED24EB" w:rsidP="00ED24EB">
            <w:pPr>
              <w:tabs>
                <w:tab w:val="left" w:pos="1111"/>
              </w:tabs>
              <w:rPr>
                <w:b/>
                <w:sz w:val="28"/>
                <w:szCs w:val="28"/>
                <w:lang w:eastAsia="de-DE"/>
              </w:rPr>
            </w:pPr>
          </w:p>
          <w:p w14:paraId="657CC9AB" w14:textId="5BC82851" w:rsidR="00ED24EB" w:rsidRPr="00FA6039" w:rsidRDefault="00CB42CB" w:rsidP="00ED24EB">
            <w:pPr>
              <w:rPr>
                <w:i/>
                <w:sz w:val="24"/>
                <w:szCs w:val="24"/>
              </w:rPr>
            </w:pPr>
            <w:proofErr w:type="spellStart"/>
            <w:r>
              <w:rPr>
                <w:bCs/>
                <w:i/>
                <w:iCs/>
                <w:sz w:val="24"/>
                <w:szCs w:val="24"/>
                <w:lang w:eastAsia="de-DE"/>
              </w:rPr>
              <w:t>Wanessa</w:t>
            </w:r>
            <w:proofErr w:type="spellEnd"/>
            <w:r>
              <w:rPr>
                <w:bCs/>
                <w:i/>
                <w:iCs/>
                <w:sz w:val="24"/>
                <w:szCs w:val="24"/>
                <w:lang w:eastAsia="de-DE"/>
              </w:rPr>
              <w:t xml:space="preserve"> Forbes und Paul Kramer</w:t>
            </w:r>
          </w:p>
        </w:tc>
        <w:tc>
          <w:tcPr>
            <w:tcW w:w="5022" w:type="dxa"/>
          </w:tcPr>
          <w:p w14:paraId="7F519AC1" w14:textId="1E7C58D9" w:rsidR="00ED24EB" w:rsidRPr="00CA4BFF" w:rsidRDefault="00ED24EB" w:rsidP="00ED24EB">
            <w:r w:rsidRPr="00CA4BFF">
              <w:rPr>
                <w:lang w:eastAsia="de-DE"/>
              </w:rPr>
              <w:t>Hier kannst du verschiedene Geräte in der Turnhalle ausprobieren und toben, klettern, laufen und springen. Zum Abschluss gibt es auch mal ein gemeinsames Spiel. Der Auf- und Abbau der Gerätelandschaft ist selbstverständlich auch Inhalt des Kurses – alle müssen mit anpacken! Wichtig: Sportzeug und Hallenschuhe.</w:t>
            </w:r>
          </w:p>
        </w:tc>
      </w:tr>
    </w:tbl>
    <w:p w14:paraId="1EF5E7F8" w14:textId="77777777" w:rsidR="001D6B88" w:rsidRDefault="001D6B88" w:rsidP="00390528">
      <w:pPr>
        <w:jc w:val="center"/>
        <w:rPr>
          <w:b/>
          <w:sz w:val="72"/>
          <w:szCs w:val="72"/>
        </w:rPr>
      </w:pPr>
    </w:p>
    <w:p w14:paraId="19407CF8" w14:textId="77777777" w:rsidR="001D6B88" w:rsidRDefault="001D6B88" w:rsidP="00390528">
      <w:pPr>
        <w:jc w:val="center"/>
        <w:rPr>
          <w:b/>
          <w:sz w:val="72"/>
          <w:szCs w:val="72"/>
        </w:rPr>
      </w:pPr>
    </w:p>
    <w:p w14:paraId="51F7677A" w14:textId="5AD0D9CD" w:rsidR="00480C9E" w:rsidRDefault="00480C9E" w:rsidP="00390528">
      <w:pPr>
        <w:jc w:val="center"/>
        <w:rPr>
          <w:b/>
          <w:sz w:val="72"/>
          <w:szCs w:val="72"/>
        </w:rPr>
      </w:pPr>
      <w:r w:rsidRPr="001A6808">
        <w:rPr>
          <w:b/>
          <w:sz w:val="72"/>
          <w:szCs w:val="72"/>
        </w:rPr>
        <w:lastRenderedPageBreak/>
        <w:t>Wahlzettel</w:t>
      </w:r>
    </w:p>
    <w:p w14:paraId="1B4994BB" w14:textId="77777777" w:rsidR="00480C9E" w:rsidRPr="003F27D6" w:rsidRDefault="00480C9E" w:rsidP="00480C9E">
      <w:pPr>
        <w:spacing w:line="360" w:lineRule="auto"/>
        <w:jc w:val="center"/>
        <w:rPr>
          <w:sz w:val="36"/>
          <w:szCs w:val="36"/>
        </w:rPr>
      </w:pPr>
      <w:r w:rsidRPr="003F27D6">
        <w:rPr>
          <w:sz w:val="36"/>
          <w:szCs w:val="36"/>
        </w:rPr>
        <w:t>Schreibe eine</w:t>
      </w:r>
      <w:r w:rsidRPr="003F27D6">
        <w:rPr>
          <w:b/>
          <w:sz w:val="52"/>
          <w:szCs w:val="52"/>
        </w:rPr>
        <w:t xml:space="preserve"> 1</w:t>
      </w:r>
      <w:r w:rsidRPr="003F27D6">
        <w:rPr>
          <w:sz w:val="36"/>
          <w:szCs w:val="36"/>
        </w:rPr>
        <w:t xml:space="preserve"> für deinen liebsten Wunsch, </w:t>
      </w:r>
      <w:r w:rsidRPr="003F27D6">
        <w:rPr>
          <w:sz w:val="36"/>
          <w:szCs w:val="36"/>
        </w:rPr>
        <w:br/>
        <w:t xml:space="preserve">eine </w:t>
      </w:r>
      <w:r w:rsidRPr="003F27D6">
        <w:rPr>
          <w:b/>
          <w:sz w:val="52"/>
          <w:szCs w:val="52"/>
        </w:rPr>
        <w:t>2</w:t>
      </w:r>
      <w:r w:rsidRPr="003F27D6">
        <w:rPr>
          <w:sz w:val="36"/>
          <w:szCs w:val="36"/>
        </w:rPr>
        <w:t xml:space="preserve"> für deinen zweitliebsten Wunsch und </w:t>
      </w:r>
      <w:r w:rsidRPr="003F27D6">
        <w:rPr>
          <w:sz w:val="36"/>
          <w:szCs w:val="36"/>
        </w:rPr>
        <w:br/>
        <w:t xml:space="preserve">eine </w:t>
      </w:r>
      <w:r w:rsidRPr="003F27D6">
        <w:rPr>
          <w:b/>
          <w:sz w:val="52"/>
          <w:szCs w:val="52"/>
        </w:rPr>
        <w:t>3</w:t>
      </w:r>
      <w:r w:rsidRPr="003F27D6">
        <w:rPr>
          <w:sz w:val="36"/>
          <w:szCs w:val="36"/>
        </w:rPr>
        <w:t xml:space="preserve"> für deinen drittliebsten Wunsch.</w:t>
      </w:r>
    </w:p>
    <w:p w14:paraId="70DB8280" w14:textId="199B5A4B" w:rsidR="00480C9E" w:rsidRPr="003F27D6" w:rsidRDefault="00480C9E" w:rsidP="00480C9E">
      <w:pPr>
        <w:spacing w:line="360" w:lineRule="auto"/>
        <w:rPr>
          <w:rFonts w:ascii="Verdana" w:hAnsi="Verdana"/>
          <w:b/>
          <w:sz w:val="36"/>
          <w:szCs w:val="36"/>
        </w:rPr>
      </w:pPr>
      <w:r>
        <w:rPr>
          <w:rFonts w:ascii="Verdana" w:hAnsi="Verdana"/>
          <w:b/>
          <w:sz w:val="36"/>
          <w:szCs w:val="36"/>
        </w:rPr>
        <w:t>Name: __________________</w:t>
      </w:r>
      <w:r>
        <w:rPr>
          <w:rFonts w:ascii="Verdana" w:hAnsi="Verdana"/>
          <w:b/>
          <w:sz w:val="36"/>
          <w:szCs w:val="36"/>
        </w:rPr>
        <w:tab/>
        <w:t xml:space="preserve">Klasse: </w:t>
      </w:r>
      <w:r w:rsidR="00305BEC">
        <w:rPr>
          <w:rFonts w:ascii="Verdana" w:hAnsi="Verdana"/>
          <w:b/>
          <w:sz w:val="36"/>
          <w:szCs w:val="36"/>
        </w:rPr>
        <w:t>4</w:t>
      </w:r>
      <w:r>
        <w:rPr>
          <w:rFonts w:ascii="Verdana" w:hAnsi="Verdana"/>
          <w:b/>
          <w:sz w:val="36"/>
          <w:szCs w:val="36"/>
        </w:rPr>
        <w:t xml:space="preserve"> __</w:t>
      </w:r>
    </w:p>
    <w:tbl>
      <w:tblPr>
        <w:tblStyle w:val="Tabellenraster"/>
        <w:tblW w:w="9464" w:type="dxa"/>
        <w:tblLook w:val="04A0" w:firstRow="1" w:lastRow="0" w:firstColumn="1" w:lastColumn="0" w:noHBand="0" w:noVBand="1"/>
      </w:tblPr>
      <w:tblGrid>
        <w:gridCol w:w="2943"/>
        <w:gridCol w:w="1418"/>
        <w:gridCol w:w="709"/>
        <w:gridCol w:w="3118"/>
        <w:gridCol w:w="1276"/>
      </w:tblGrid>
      <w:tr w:rsidR="00480C9E" w14:paraId="6BE0F94B" w14:textId="77777777" w:rsidTr="007917A1">
        <w:tc>
          <w:tcPr>
            <w:tcW w:w="4361" w:type="dxa"/>
            <w:gridSpan w:val="2"/>
            <w:shd w:val="clear" w:color="auto" w:fill="BFBFBF" w:themeFill="background1" w:themeFillShade="BF"/>
          </w:tcPr>
          <w:p w14:paraId="302A6E06" w14:textId="77777777" w:rsidR="00480C9E" w:rsidRPr="003F27D6" w:rsidRDefault="00480C9E" w:rsidP="007917A1">
            <w:pPr>
              <w:jc w:val="center"/>
              <w:rPr>
                <w:sz w:val="44"/>
                <w:szCs w:val="44"/>
              </w:rPr>
            </w:pPr>
            <w:r>
              <w:rPr>
                <w:sz w:val="44"/>
                <w:szCs w:val="44"/>
              </w:rPr>
              <w:t>Dienstag</w:t>
            </w:r>
          </w:p>
        </w:tc>
        <w:tc>
          <w:tcPr>
            <w:tcW w:w="709" w:type="dxa"/>
            <w:vMerge w:val="restart"/>
            <w:shd w:val="clear" w:color="auto" w:fill="F2F2F2" w:themeFill="background1" w:themeFillShade="F2"/>
          </w:tcPr>
          <w:p w14:paraId="66CBAA07" w14:textId="77777777" w:rsidR="00480C9E" w:rsidRPr="003F27D6" w:rsidRDefault="00480C9E" w:rsidP="007917A1">
            <w:pPr>
              <w:jc w:val="center"/>
              <w:rPr>
                <w:sz w:val="44"/>
                <w:szCs w:val="44"/>
              </w:rPr>
            </w:pPr>
          </w:p>
        </w:tc>
        <w:tc>
          <w:tcPr>
            <w:tcW w:w="4394" w:type="dxa"/>
            <w:gridSpan w:val="2"/>
            <w:shd w:val="clear" w:color="auto" w:fill="BFBFBF" w:themeFill="background1" w:themeFillShade="BF"/>
          </w:tcPr>
          <w:p w14:paraId="2E46C42F" w14:textId="77777777" w:rsidR="00480C9E" w:rsidRPr="003F27D6" w:rsidRDefault="00480C9E" w:rsidP="007917A1">
            <w:pPr>
              <w:jc w:val="center"/>
              <w:rPr>
                <w:sz w:val="44"/>
                <w:szCs w:val="44"/>
              </w:rPr>
            </w:pPr>
            <w:r>
              <w:rPr>
                <w:sz w:val="44"/>
                <w:szCs w:val="44"/>
              </w:rPr>
              <w:t>Donnerstag</w:t>
            </w:r>
          </w:p>
        </w:tc>
      </w:tr>
      <w:tr w:rsidR="00480C9E" w14:paraId="1E69D5EB" w14:textId="77777777" w:rsidTr="007917A1">
        <w:tc>
          <w:tcPr>
            <w:tcW w:w="2943" w:type="dxa"/>
          </w:tcPr>
          <w:p w14:paraId="30C89142" w14:textId="485BB93B" w:rsidR="00480C9E" w:rsidRPr="003F27D6" w:rsidRDefault="00081622" w:rsidP="007917A1">
            <w:pPr>
              <w:jc w:val="center"/>
              <w:rPr>
                <w:sz w:val="28"/>
                <w:szCs w:val="28"/>
              </w:rPr>
            </w:pPr>
            <w:r>
              <w:rPr>
                <w:sz w:val="28"/>
                <w:szCs w:val="28"/>
              </w:rPr>
              <w:t>K</w:t>
            </w:r>
            <w:r w:rsidR="003D1D26">
              <w:rPr>
                <w:sz w:val="28"/>
                <w:szCs w:val="28"/>
              </w:rPr>
              <w:t>inderküche</w:t>
            </w:r>
          </w:p>
        </w:tc>
        <w:tc>
          <w:tcPr>
            <w:tcW w:w="1418" w:type="dxa"/>
          </w:tcPr>
          <w:p w14:paraId="197950BE" w14:textId="77777777" w:rsidR="00480C9E" w:rsidRPr="003F27D6" w:rsidRDefault="00480C9E" w:rsidP="007917A1">
            <w:pPr>
              <w:jc w:val="center"/>
              <w:rPr>
                <w:sz w:val="44"/>
                <w:szCs w:val="44"/>
              </w:rPr>
            </w:pPr>
          </w:p>
        </w:tc>
        <w:tc>
          <w:tcPr>
            <w:tcW w:w="709" w:type="dxa"/>
            <w:vMerge/>
            <w:shd w:val="clear" w:color="auto" w:fill="F2F2F2" w:themeFill="background1" w:themeFillShade="F2"/>
          </w:tcPr>
          <w:p w14:paraId="5E1B529A" w14:textId="77777777" w:rsidR="00480C9E" w:rsidRPr="003F27D6" w:rsidRDefault="00480C9E" w:rsidP="007917A1">
            <w:pPr>
              <w:jc w:val="center"/>
              <w:rPr>
                <w:sz w:val="44"/>
                <w:szCs w:val="44"/>
              </w:rPr>
            </w:pPr>
          </w:p>
        </w:tc>
        <w:tc>
          <w:tcPr>
            <w:tcW w:w="3118" w:type="dxa"/>
          </w:tcPr>
          <w:p w14:paraId="593CC605" w14:textId="309E87B6" w:rsidR="00480C9E" w:rsidRPr="003F27D6" w:rsidRDefault="004A5445" w:rsidP="007917A1">
            <w:pPr>
              <w:jc w:val="center"/>
              <w:rPr>
                <w:sz w:val="28"/>
                <w:szCs w:val="28"/>
              </w:rPr>
            </w:pPr>
            <w:r>
              <w:rPr>
                <w:sz w:val="28"/>
                <w:szCs w:val="28"/>
              </w:rPr>
              <w:t>Medienlabor</w:t>
            </w:r>
          </w:p>
        </w:tc>
        <w:tc>
          <w:tcPr>
            <w:tcW w:w="1276" w:type="dxa"/>
          </w:tcPr>
          <w:p w14:paraId="0B85931F" w14:textId="77777777" w:rsidR="00480C9E" w:rsidRPr="003F27D6" w:rsidRDefault="00480C9E" w:rsidP="007917A1">
            <w:pPr>
              <w:jc w:val="center"/>
              <w:rPr>
                <w:sz w:val="44"/>
                <w:szCs w:val="44"/>
              </w:rPr>
            </w:pPr>
          </w:p>
        </w:tc>
      </w:tr>
      <w:tr w:rsidR="00480C9E" w14:paraId="191F7F6D" w14:textId="77777777" w:rsidTr="007917A1">
        <w:tc>
          <w:tcPr>
            <w:tcW w:w="2943" w:type="dxa"/>
          </w:tcPr>
          <w:p w14:paraId="5D40610D" w14:textId="57BA3CA1" w:rsidR="00480C9E" w:rsidRPr="003F27D6" w:rsidRDefault="00437555" w:rsidP="007917A1">
            <w:pPr>
              <w:jc w:val="center"/>
              <w:rPr>
                <w:sz w:val="28"/>
                <w:szCs w:val="28"/>
              </w:rPr>
            </w:pPr>
            <w:proofErr w:type="spellStart"/>
            <w:r>
              <w:rPr>
                <w:sz w:val="28"/>
                <w:szCs w:val="28"/>
              </w:rPr>
              <w:t>Grafitti</w:t>
            </w:r>
            <w:proofErr w:type="spellEnd"/>
          </w:p>
        </w:tc>
        <w:tc>
          <w:tcPr>
            <w:tcW w:w="1418" w:type="dxa"/>
          </w:tcPr>
          <w:p w14:paraId="09D810E9" w14:textId="77777777" w:rsidR="00480C9E" w:rsidRPr="003F27D6" w:rsidRDefault="00480C9E" w:rsidP="007917A1">
            <w:pPr>
              <w:jc w:val="center"/>
              <w:rPr>
                <w:sz w:val="44"/>
                <w:szCs w:val="44"/>
              </w:rPr>
            </w:pPr>
          </w:p>
        </w:tc>
        <w:tc>
          <w:tcPr>
            <w:tcW w:w="709" w:type="dxa"/>
            <w:vMerge/>
            <w:shd w:val="clear" w:color="auto" w:fill="F2F2F2" w:themeFill="background1" w:themeFillShade="F2"/>
          </w:tcPr>
          <w:p w14:paraId="410D5E50" w14:textId="77777777" w:rsidR="00480C9E" w:rsidRPr="003F27D6" w:rsidRDefault="00480C9E" w:rsidP="007917A1">
            <w:pPr>
              <w:jc w:val="center"/>
              <w:rPr>
                <w:sz w:val="44"/>
                <w:szCs w:val="44"/>
              </w:rPr>
            </w:pPr>
          </w:p>
        </w:tc>
        <w:tc>
          <w:tcPr>
            <w:tcW w:w="3118" w:type="dxa"/>
          </w:tcPr>
          <w:p w14:paraId="38E7E839" w14:textId="57557C78" w:rsidR="00480C9E" w:rsidRPr="003F27D6" w:rsidRDefault="007C6089" w:rsidP="007917A1">
            <w:pPr>
              <w:jc w:val="center"/>
              <w:rPr>
                <w:sz w:val="28"/>
                <w:szCs w:val="28"/>
              </w:rPr>
            </w:pPr>
            <w:r>
              <w:rPr>
                <w:sz w:val="28"/>
                <w:szCs w:val="28"/>
              </w:rPr>
              <w:t>Les</w:t>
            </w:r>
            <w:r w:rsidR="004E4EA5">
              <w:rPr>
                <w:sz w:val="28"/>
                <w:szCs w:val="28"/>
              </w:rPr>
              <w:t>e</w:t>
            </w:r>
            <w:r>
              <w:rPr>
                <w:sz w:val="28"/>
                <w:szCs w:val="28"/>
              </w:rPr>
              <w:t xml:space="preserve">- und </w:t>
            </w:r>
            <w:proofErr w:type="spellStart"/>
            <w:r>
              <w:rPr>
                <w:sz w:val="28"/>
                <w:szCs w:val="28"/>
              </w:rPr>
              <w:t>Hörcafe</w:t>
            </w:r>
            <w:proofErr w:type="spellEnd"/>
          </w:p>
        </w:tc>
        <w:tc>
          <w:tcPr>
            <w:tcW w:w="1276" w:type="dxa"/>
          </w:tcPr>
          <w:p w14:paraId="33C49F49" w14:textId="77777777" w:rsidR="00480C9E" w:rsidRPr="003F27D6" w:rsidRDefault="00480C9E" w:rsidP="007917A1">
            <w:pPr>
              <w:jc w:val="center"/>
              <w:rPr>
                <w:sz w:val="44"/>
                <w:szCs w:val="44"/>
              </w:rPr>
            </w:pPr>
          </w:p>
        </w:tc>
      </w:tr>
      <w:tr w:rsidR="00136824" w14:paraId="7307CD6E" w14:textId="77777777" w:rsidTr="007917A1">
        <w:tc>
          <w:tcPr>
            <w:tcW w:w="2943" w:type="dxa"/>
          </w:tcPr>
          <w:p w14:paraId="68682C25" w14:textId="07584D18" w:rsidR="00136824" w:rsidRPr="003F27D6" w:rsidRDefault="008634F7" w:rsidP="00136824">
            <w:pPr>
              <w:jc w:val="center"/>
              <w:rPr>
                <w:sz w:val="28"/>
                <w:szCs w:val="28"/>
              </w:rPr>
            </w:pPr>
            <w:r>
              <w:rPr>
                <w:sz w:val="28"/>
                <w:szCs w:val="28"/>
              </w:rPr>
              <w:t>Minecraft</w:t>
            </w:r>
          </w:p>
        </w:tc>
        <w:tc>
          <w:tcPr>
            <w:tcW w:w="1418" w:type="dxa"/>
          </w:tcPr>
          <w:p w14:paraId="7F728671" w14:textId="77777777" w:rsidR="00136824" w:rsidRPr="003F27D6" w:rsidRDefault="00136824" w:rsidP="00136824">
            <w:pPr>
              <w:jc w:val="center"/>
              <w:rPr>
                <w:sz w:val="44"/>
                <w:szCs w:val="44"/>
              </w:rPr>
            </w:pPr>
          </w:p>
        </w:tc>
        <w:tc>
          <w:tcPr>
            <w:tcW w:w="709" w:type="dxa"/>
            <w:vMerge/>
            <w:shd w:val="clear" w:color="auto" w:fill="F2F2F2" w:themeFill="background1" w:themeFillShade="F2"/>
          </w:tcPr>
          <w:p w14:paraId="679C98AE" w14:textId="77777777" w:rsidR="00136824" w:rsidRPr="003F27D6" w:rsidRDefault="00136824" w:rsidP="00136824">
            <w:pPr>
              <w:jc w:val="center"/>
              <w:rPr>
                <w:sz w:val="44"/>
                <w:szCs w:val="44"/>
              </w:rPr>
            </w:pPr>
          </w:p>
        </w:tc>
        <w:tc>
          <w:tcPr>
            <w:tcW w:w="3118" w:type="dxa"/>
          </w:tcPr>
          <w:p w14:paraId="7D9A4052" w14:textId="59F8F918" w:rsidR="00136824" w:rsidRPr="003F27D6" w:rsidRDefault="004A5445" w:rsidP="00136824">
            <w:pPr>
              <w:jc w:val="center"/>
              <w:rPr>
                <w:sz w:val="28"/>
                <w:szCs w:val="28"/>
              </w:rPr>
            </w:pPr>
            <w:r>
              <w:rPr>
                <w:sz w:val="28"/>
                <w:szCs w:val="28"/>
              </w:rPr>
              <w:t>GWA</w:t>
            </w:r>
          </w:p>
        </w:tc>
        <w:tc>
          <w:tcPr>
            <w:tcW w:w="1276" w:type="dxa"/>
          </w:tcPr>
          <w:p w14:paraId="21A28652" w14:textId="77777777" w:rsidR="00136824" w:rsidRPr="003F27D6" w:rsidRDefault="00136824" w:rsidP="00136824">
            <w:pPr>
              <w:jc w:val="center"/>
              <w:rPr>
                <w:sz w:val="44"/>
                <w:szCs w:val="44"/>
              </w:rPr>
            </w:pPr>
          </w:p>
        </w:tc>
      </w:tr>
      <w:tr w:rsidR="00136824" w14:paraId="1745F70F" w14:textId="77777777" w:rsidTr="007917A1">
        <w:tc>
          <w:tcPr>
            <w:tcW w:w="2943" w:type="dxa"/>
          </w:tcPr>
          <w:p w14:paraId="0D60E668" w14:textId="10433788" w:rsidR="00136824" w:rsidRPr="003F27D6" w:rsidRDefault="002C2B68" w:rsidP="00136824">
            <w:pPr>
              <w:jc w:val="center"/>
              <w:rPr>
                <w:sz w:val="28"/>
                <w:szCs w:val="28"/>
              </w:rPr>
            </w:pPr>
            <w:r>
              <w:rPr>
                <w:sz w:val="28"/>
                <w:szCs w:val="28"/>
              </w:rPr>
              <w:t>Paulis bunter Haufen</w:t>
            </w:r>
          </w:p>
        </w:tc>
        <w:tc>
          <w:tcPr>
            <w:tcW w:w="1418" w:type="dxa"/>
          </w:tcPr>
          <w:p w14:paraId="5973D78E" w14:textId="77777777" w:rsidR="00136824" w:rsidRPr="003F27D6" w:rsidRDefault="00136824" w:rsidP="00136824">
            <w:pPr>
              <w:jc w:val="center"/>
              <w:rPr>
                <w:sz w:val="44"/>
                <w:szCs w:val="44"/>
              </w:rPr>
            </w:pPr>
          </w:p>
        </w:tc>
        <w:tc>
          <w:tcPr>
            <w:tcW w:w="709" w:type="dxa"/>
            <w:vMerge/>
            <w:shd w:val="clear" w:color="auto" w:fill="F2F2F2" w:themeFill="background1" w:themeFillShade="F2"/>
          </w:tcPr>
          <w:p w14:paraId="4C215021" w14:textId="77777777" w:rsidR="00136824" w:rsidRPr="003F27D6" w:rsidRDefault="00136824" w:rsidP="00136824">
            <w:pPr>
              <w:jc w:val="center"/>
              <w:rPr>
                <w:sz w:val="44"/>
                <w:szCs w:val="44"/>
              </w:rPr>
            </w:pPr>
          </w:p>
        </w:tc>
        <w:tc>
          <w:tcPr>
            <w:tcW w:w="3118" w:type="dxa"/>
          </w:tcPr>
          <w:p w14:paraId="350BF142" w14:textId="22B81BAC" w:rsidR="00136824" w:rsidRPr="003F27D6" w:rsidRDefault="00423637" w:rsidP="00136824">
            <w:pPr>
              <w:jc w:val="center"/>
              <w:rPr>
                <w:sz w:val="28"/>
                <w:szCs w:val="28"/>
              </w:rPr>
            </w:pPr>
            <w:r>
              <w:rPr>
                <w:sz w:val="28"/>
                <w:szCs w:val="28"/>
              </w:rPr>
              <w:t>Papierwerkstatt</w:t>
            </w:r>
          </w:p>
        </w:tc>
        <w:tc>
          <w:tcPr>
            <w:tcW w:w="1276" w:type="dxa"/>
          </w:tcPr>
          <w:p w14:paraId="263340B4" w14:textId="77777777" w:rsidR="00136824" w:rsidRPr="003F27D6" w:rsidRDefault="00136824" w:rsidP="00136824">
            <w:pPr>
              <w:jc w:val="center"/>
              <w:rPr>
                <w:sz w:val="44"/>
                <w:szCs w:val="44"/>
              </w:rPr>
            </w:pPr>
          </w:p>
        </w:tc>
      </w:tr>
      <w:tr w:rsidR="00136824" w14:paraId="1FC3EF23" w14:textId="77777777" w:rsidTr="007917A1">
        <w:tc>
          <w:tcPr>
            <w:tcW w:w="2943" w:type="dxa"/>
          </w:tcPr>
          <w:p w14:paraId="7223C0BB" w14:textId="0A9D74AC" w:rsidR="00136824" w:rsidRPr="003F27D6" w:rsidRDefault="00A42E36" w:rsidP="00136824">
            <w:pPr>
              <w:jc w:val="center"/>
              <w:rPr>
                <w:sz w:val="28"/>
                <w:szCs w:val="28"/>
              </w:rPr>
            </w:pPr>
            <w:r>
              <w:rPr>
                <w:sz w:val="28"/>
                <w:szCs w:val="28"/>
              </w:rPr>
              <w:t>Schülerzeitung</w:t>
            </w:r>
          </w:p>
        </w:tc>
        <w:tc>
          <w:tcPr>
            <w:tcW w:w="1418" w:type="dxa"/>
          </w:tcPr>
          <w:p w14:paraId="60A5AE4F" w14:textId="77777777" w:rsidR="00136824" w:rsidRPr="003F27D6" w:rsidRDefault="00136824" w:rsidP="00136824">
            <w:pPr>
              <w:jc w:val="center"/>
              <w:rPr>
                <w:sz w:val="44"/>
                <w:szCs w:val="44"/>
              </w:rPr>
            </w:pPr>
          </w:p>
        </w:tc>
        <w:tc>
          <w:tcPr>
            <w:tcW w:w="709" w:type="dxa"/>
            <w:vMerge/>
            <w:shd w:val="clear" w:color="auto" w:fill="F2F2F2" w:themeFill="background1" w:themeFillShade="F2"/>
          </w:tcPr>
          <w:p w14:paraId="4F1CE796" w14:textId="77777777" w:rsidR="00136824" w:rsidRPr="003F27D6" w:rsidRDefault="00136824" w:rsidP="00136824">
            <w:pPr>
              <w:jc w:val="center"/>
              <w:rPr>
                <w:sz w:val="44"/>
                <w:szCs w:val="44"/>
              </w:rPr>
            </w:pPr>
          </w:p>
        </w:tc>
        <w:tc>
          <w:tcPr>
            <w:tcW w:w="3118" w:type="dxa"/>
          </w:tcPr>
          <w:p w14:paraId="22ED4BFF" w14:textId="429069D1" w:rsidR="00136824" w:rsidRPr="003F27D6" w:rsidRDefault="007C6089" w:rsidP="00136824">
            <w:pPr>
              <w:jc w:val="center"/>
              <w:rPr>
                <w:sz w:val="28"/>
                <w:szCs w:val="28"/>
              </w:rPr>
            </w:pPr>
            <w:r>
              <w:rPr>
                <w:sz w:val="28"/>
                <w:szCs w:val="28"/>
              </w:rPr>
              <w:t>Bewegungslandschaft</w:t>
            </w:r>
          </w:p>
        </w:tc>
        <w:tc>
          <w:tcPr>
            <w:tcW w:w="1276" w:type="dxa"/>
          </w:tcPr>
          <w:p w14:paraId="04893BB3" w14:textId="77777777" w:rsidR="00136824" w:rsidRPr="003F27D6" w:rsidRDefault="00136824" w:rsidP="00136824">
            <w:pPr>
              <w:jc w:val="center"/>
              <w:rPr>
                <w:sz w:val="44"/>
                <w:szCs w:val="44"/>
              </w:rPr>
            </w:pPr>
          </w:p>
        </w:tc>
      </w:tr>
      <w:tr w:rsidR="007C6089" w14:paraId="76617DE5" w14:textId="77777777" w:rsidTr="007917A1">
        <w:trPr>
          <w:gridAfter w:val="2"/>
          <w:wAfter w:w="4394" w:type="dxa"/>
        </w:trPr>
        <w:tc>
          <w:tcPr>
            <w:tcW w:w="2943" w:type="dxa"/>
          </w:tcPr>
          <w:p w14:paraId="4053583F" w14:textId="1EFA7034" w:rsidR="007C6089" w:rsidRDefault="007C6089" w:rsidP="00136824">
            <w:pPr>
              <w:jc w:val="center"/>
              <w:rPr>
                <w:sz w:val="28"/>
                <w:szCs w:val="28"/>
              </w:rPr>
            </w:pPr>
            <w:r>
              <w:rPr>
                <w:sz w:val="28"/>
                <w:szCs w:val="28"/>
              </w:rPr>
              <w:t>Bildhauerei</w:t>
            </w:r>
          </w:p>
        </w:tc>
        <w:tc>
          <w:tcPr>
            <w:tcW w:w="1418" w:type="dxa"/>
          </w:tcPr>
          <w:p w14:paraId="586D3FF4" w14:textId="77777777" w:rsidR="007C6089" w:rsidRPr="003F27D6" w:rsidRDefault="007C6089" w:rsidP="00136824">
            <w:pPr>
              <w:jc w:val="center"/>
              <w:rPr>
                <w:sz w:val="44"/>
                <w:szCs w:val="44"/>
              </w:rPr>
            </w:pPr>
          </w:p>
        </w:tc>
        <w:tc>
          <w:tcPr>
            <w:tcW w:w="709" w:type="dxa"/>
            <w:shd w:val="clear" w:color="auto" w:fill="F2F2F2" w:themeFill="background1" w:themeFillShade="F2"/>
          </w:tcPr>
          <w:p w14:paraId="723B5006" w14:textId="77777777" w:rsidR="007C6089" w:rsidRPr="003F27D6" w:rsidRDefault="007C6089" w:rsidP="00136824">
            <w:pPr>
              <w:jc w:val="center"/>
              <w:rPr>
                <w:sz w:val="44"/>
                <w:szCs w:val="44"/>
              </w:rPr>
            </w:pPr>
          </w:p>
        </w:tc>
      </w:tr>
    </w:tbl>
    <w:p w14:paraId="3661EAA5" w14:textId="77777777" w:rsidR="00480C9E" w:rsidRPr="006C4097" w:rsidRDefault="00480C9E" w:rsidP="00480C9E">
      <w:pPr>
        <w:tabs>
          <w:tab w:val="left" w:pos="1111"/>
        </w:tabs>
        <w:jc w:val="center"/>
        <w:rPr>
          <w:sz w:val="20"/>
          <w:szCs w:val="20"/>
        </w:rPr>
      </w:pPr>
    </w:p>
    <w:p w14:paraId="65738C1D" w14:textId="26AEA60D" w:rsidR="00480C9E" w:rsidRPr="0084650D" w:rsidRDefault="00480C9E" w:rsidP="00480C9E">
      <w:pPr>
        <w:tabs>
          <w:tab w:val="left" w:pos="1111"/>
        </w:tabs>
        <w:jc w:val="center"/>
        <w:rPr>
          <w:sz w:val="32"/>
          <w:szCs w:val="32"/>
          <w:lang w:eastAsia="de-DE"/>
        </w:rPr>
      </w:pPr>
      <w:r w:rsidRPr="0084650D">
        <w:rPr>
          <w:sz w:val="32"/>
          <w:szCs w:val="32"/>
          <w:lang w:eastAsia="de-DE"/>
        </w:rPr>
        <w:t xml:space="preserve">Der </w:t>
      </w:r>
      <w:r>
        <w:rPr>
          <w:sz w:val="32"/>
          <w:szCs w:val="32"/>
          <w:lang w:eastAsia="de-DE"/>
        </w:rPr>
        <w:t xml:space="preserve">erste Kurstag </w:t>
      </w:r>
      <w:r w:rsidRPr="0084650D">
        <w:rPr>
          <w:sz w:val="32"/>
          <w:szCs w:val="32"/>
          <w:lang w:eastAsia="de-DE"/>
        </w:rPr>
        <w:t>ist</w:t>
      </w:r>
    </w:p>
    <w:p w14:paraId="69E67302" w14:textId="5BC75AEF" w:rsidR="00480C9E" w:rsidRPr="00E92180" w:rsidRDefault="00480C9E" w:rsidP="00353D4D">
      <w:pPr>
        <w:tabs>
          <w:tab w:val="left" w:pos="1111"/>
        </w:tabs>
        <w:rPr>
          <w:sz w:val="16"/>
          <w:szCs w:val="16"/>
          <w:lang w:eastAsia="de-DE"/>
        </w:rPr>
      </w:pPr>
      <w:r w:rsidRPr="0084650D">
        <w:rPr>
          <w:sz w:val="32"/>
          <w:szCs w:val="32"/>
          <w:lang w:eastAsia="de-DE"/>
        </w:rPr>
        <w:tab/>
      </w:r>
      <w:r>
        <w:rPr>
          <w:sz w:val="32"/>
          <w:szCs w:val="32"/>
          <w:lang w:eastAsia="de-DE"/>
        </w:rPr>
        <w:tab/>
      </w:r>
      <w:r>
        <w:rPr>
          <w:sz w:val="32"/>
          <w:szCs w:val="32"/>
          <w:lang w:eastAsia="de-DE"/>
        </w:rPr>
        <w:tab/>
      </w:r>
      <w:r w:rsidR="00353D4D">
        <w:rPr>
          <w:b/>
          <w:sz w:val="36"/>
          <w:szCs w:val="36"/>
          <w:lang w:eastAsia="de-DE"/>
        </w:rPr>
        <w:t>Dienstag, der 0</w:t>
      </w:r>
      <w:r w:rsidR="00390528">
        <w:rPr>
          <w:b/>
          <w:sz w:val="36"/>
          <w:szCs w:val="36"/>
          <w:lang w:eastAsia="de-DE"/>
        </w:rPr>
        <w:t>6</w:t>
      </w:r>
      <w:r w:rsidR="00353D4D">
        <w:rPr>
          <w:b/>
          <w:sz w:val="36"/>
          <w:szCs w:val="36"/>
          <w:lang w:eastAsia="de-DE"/>
        </w:rPr>
        <w:t xml:space="preserve">. </w:t>
      </w:r>
      <w:r w:rsidR="00390528">
        <w:rPr>
          <w:b/>
          <w:sz w:val="36"/>
          <w:szCs w:val="36"/>
          <w:lang w:eastAsia="de-DE"/>
        </w:rPr>
        <w:t>F</w:t>
      </w:r>
      <w:r w:rsidR="00E332D1">
        <w:rPr>
          <w:b/>
          <w:sz w:val="36"/>
          <w:szCs w:val="36"/>
          <w:lang w:eastAsia="de-DE"/>
        </w:rPr>
        <w:t>ebruar</w:t>
      </w:r>
      <w:r w:rsidR="00353D4D">
        <w:rPr>
          <w:b/>
          <w:sz w:val="36"/>
          <w:szCs w:val="36"/>
          <w:lang w:eastAsia="de-DE"/>
        </w:rPr>
        <w:t xml:space="preserve"> 202</w:t>
      </w:r>
      <w:r w:rsidR="00390528">
        <w:rPr>
          <w:b/>
          <w:sz w:val="36"/>
          <w:szCs w:val="36"/>
          <w:lang w:eastAsia="de-DE"/>
        </w:rPr>
        <w:t>4</w:t>
      </w:r>
    </w:p>
    <w:p w14:paraId="48D6FE59" w14:textId="77777777" w:rsidR="00480C9E" w:rsidRDefault="00480C9E" w:rsidP="00480C9E">
      <w:pPr>
        <w:tabs>
          <w:tab w:val="left" w:pos="1111"/>
        </w:tabs>
        <w:jc w:val="both"/>
        <w:rPr>
          <w:sz w:val="28"/>
          <w:szCs w:val="28"/>
          <w:lang w:eastAsia="de-DE"/>
        </w:rPr>
      </w:pPr>
      <w:r w:rsidRPr="006D0409">
        <w:rPr>
          <w:sz w:val="28"/>
          <w:szCs w:val="28"/>
          <w:lang w:eastAsia="de-DE"/>
        </w:rPr>
        <w:t>Ich wünsche euch viel Spaß in euren neuen Kursen!</w:t>
      </w:r>
    </w:p>
    <w:p w14:paraId="7AE88860" w14:textId="77777777" w:rsidR="00E92180" w:rsidRDefault="00E92180" w:rsidP="00480C9E">
      <w:pPr>
        <w:tabs>
          <w:tab w:val="left" w:pos="1111"/>
        </w:tabs>
        <w:jc w:val="both"/>
        <w:rPr>
          <w:sz w:val="28"/>
          <w:szCs w:val="28"/>
          <w:lang w:eastAsia="de-DE"/>
        </w:rPr>
      </w:pPr>
    </w:p>
    <w:p w14:paraId="45C4C83B" w14:textId="77777777" w:rsidR="00E65631" w:rsidRPr="00480C9E" w:rsidRDefault="00480C9E" w:rsidP="00480C9E">
      <w:pPr>
        <w:tabs>
          <w:tab w:val="left" w:pos="1111"/>
        </w:tabs>
        <w:jc w:val="both"/>
        <w:rPr>
          <w:sz w:val="28"/>
          <w:szCs w:val="28"/>
          <w:lang w:eastAsia="de-DE"/>
        </w:rPr>
      </w:pPr>
      <w:r w:rsidRPr="006D0409">
        <w:rPr>
          <w:sz w:val="28"/>
          <w:szCs w:val="28"/>
          <w:lang w:eastAsia="de-DE"/>
        </w:rPr>
        <w:t xml:space="preserve">Ruben </w:t>
      </w:r>
      <w:proofErr w:type="spellStart"/>
      <w:r w:rsidRPr="006D0409">
        <w:rPr>
          <w:sz w:val="28"/>
          <w:szCs w:val="28"/>
          <w:lang w:eastAsia="de-DE"/>
        </w:rPr>
        <w:t>Lengwenus</w:t>
      </w:r>
      <w:proofErr w:type="spellEnd"/>
      <w:r w:rsidRPr="006D0409">
        <w:rPr>
          <w:sz w:val="28"/>
          <w:szCs w:val="28"/>
          <w:lang w:eastAsia="de-DE"/>
        </w:rPr>
        <w:t xml:space="preserve"> (Ganztagskoordinator)</w:t>
      </w:r>
    </w:p>
    <w:sectPr w:rsidR="00E65631" w:rsidRPr="00480C9E" w:rsidSect="004D7958">
      <w:pgSz w:w="11906" w:h="16838" w:code="9"/>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A3CC0"/>
    <w:multiLevelType w:val="multilevel"/>
    <w:tmpl w:val="C7F0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4328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77"/>
    <w:rsid w:val="00005E81"/>
    <w:rsid w:val="00014BE8"/>
    <w:rsid w:val="00033E35"/>
    <w:rsid w:val="00037B8B"/>
    <w:rsid w:val="00041AD8"/>
    <w:rsid w:val="0004594B"/>
    <w:rsid w:val="000667EC"/>
    <w:rsid w:val="00070719"/>
    <w:rsid w:val="00081622"/>
    <w:rsid w:val="00082966"/>
    <w:rsid w:val="00091667"/>
    <w:rsid w:val="00093D1D"/>
    <w:rsid w:val="000A6E05"/>
    <w:rsid w:val="000A74A5"/>
    <w:rsid w:val="000B6374"/>
    <w:rsid w:val="000C5F78"/>
    <w:rsid w:val="000C6ECB"/>
    <w:rsid w:val="000D71BF"/>
    <w:rsid w:val="000E6A43"/>
    <w:rsid w:val="000E7966"/>
    <w:rsid w:val="001103C7"/>
    <w:rsid w:val="00121C54"/>
    <w:rsid w:val="001361AE"/>
    <w:rsid w:val="00136824"/>
    <w:rsid w:val="00137440"/>
    <w:rsid w:val="00146C59"/>
    <w:rsid w:val="00146CE3"/>
    <w:rsid w:val="00152132"/>
    <w:rsid w:val="0015567E"/>
    <w:rsid w:val="001672DB"/>
    <w:rsid w:val="001816F6"/>
    <w:rsid w:val="00183C69"/>
    <w:rsid w:val="001929C4"/>
    <w:rsid w:val="001A6461"/>
    <w:rsid w:val="001D6B88"/>
    <w:rsid w:val="001E6E9E"/>
    <w:rsid w:val="001E7D39"/>
    <w:rsid w:val="001F2583"/>
    <w:rsid w:val="001F2C43"/>
    <w:rsid w:val="0023564F"/>
    <w:rsid w:val="00236229"/>
    <w:rsid w:val="00255B62"/>
    <w:rsid w:val="0025743D"/>
    <w:rsid w:val="00263554"/>
    <w:rsid w:val="0027358A"/>
    <w:rsid w:val="00273ECD"/>
    <w:rsid w:val="002835FA"/>
    <w:rsid w:val="00286328"/>
    <w:rsid w:val="00292227"/>
    <w:rsid w:val="00295498"/>
    <w:rsid w:val="002B5868"/>
    <w:rsid w:val="002C2B68"/>
    <w:rsid w:val="002C6787"/>
    <w:rsid w:val="002E188A"/>
    <w:rsid w:val="0030107C"/>
    <w:rsid w:val="00305BEC"/>
    <w:rsid w:val="003142B3"/>
    <w:rsid w:val="0034637B"/>
    <w:rsid w:val="003514CC"/>
    <w:rsid w:val="00353472"/>
    <w:rsid w:val="00353D4D"/>
    <w:rsid w:val="00363675"/>
    <w:rsid w:val="00365431"/>
    <w:rsid w:val="00390528"/>
    <w:rsid w:val="00394AA8"/>
    <w:rsid w:val="003B2E5D"/>
    <w:rsid w:val="003C4405"/>
    <w:rsid w:val="003D0ED8"/>
    <w:rsid w:val="003D1D26"/>
    <w:rsid w:val="003E3E7B"/>
    <w:rsid w:val="003E581E"/>
    <w:rsid w:val="004050E9"/>
    <w:rsid w:val="0041383A"/>
    <w:rsid w:val="00414909"/>
    <w:rsid w:val="00423637"/>
    <w:rsid w:val="0042426D"/>
    <w:rsid w:val="0042512B"/>
    <w:rsid w:val="00437555"/>
    <w:rsid w:val="00447CC5"/>
    <w:rsid w:val="00453995"/>
    <w:rsid w:val="00465368"/>
    <w:rsid w:val="004765AD"/>
    <w:rsid w:val="0048026F"/>
    <w:rsid w:val="00480C9E"/>
    <w:rsid w:val="004A5445"/>
    <w:rsid w:val="004A6BB0"/>
    <w:rsid w:val="004B36BF"/>
    <w:rsid w:val="004B7CC2"/>
    <w:rsid w:val="004C4794"/>
    <w:rsid w:val="004D012B"/>
    <w:rsid w:val="004D0308"/>
    <w:rsid w:val="004D0FBA"/>
    <w:rsid w:val="004D1343"/>
    <w:rsid w:val="004D75E1"/>
    <w:rsid w:val="004D7958"/>
    <w:rsid w:val="004E4EA5"/>
    <w:rsid w:val="004F3AAE"/>
    <w:rsid w:val="00502673"/>
    <w:rsid w:val="00504466"/>
    <w:rsid w:val="00506E2E"/>
    <w:rsid w:val="00515215"/>
    <w:rsid w:val="00516883"/>
    <w:rsid w:val="00524B04"/>
    <w:rsid w:val="00556CEB"/>
    <w:rsid w:val="00556E49"/>
    <w:rsid w:val="005A6EE1"/>
    <w:rsid w:val="005E61EE"/>
    <w:rsid w:val="00603BD8"/>
    <w:rsid w:val="00604CC6"/>
    <w:rsid w:val="006166E5"/>
    <w:rsid w:val="00647829"/>
    <w:rsid w:val="00666292"/>
    <w:rsid w:val="006952FF"/>
    <w:rsid w:val="006A5162"/>
    <w:rsid w:val="006C2800"/>
    <w:rsid w:val="0070678E"/>
    <w:rsid w:val="00713EBA"/>
    <w:rsid w:val="00715601"/>
    <w:rsid w:val="00745FE0"/>
    <w:rsid w:val="007634D1"/>
    <w:rsid w:val="007809F8"/>
    <w:rsid w:val="00792295"/>
    <w:rsid w:val="007A1CE7"/>
    <w:rsid w:val="007B5002"/>
    <w:rsid w:val="007C6089"/>
    <w:rsid w:val="007D2446"/>
    <w:rsid w:val="007D6108"/>
    <w:rsid w:val="007F4C26"/>
    <w:rsid w:val="00802C9F"/>
    <w:rsid w:val="00822963"/>
    <w:rsid w:val="00854BD0"/>
    <w:rsid w:val="00860FCB"/>
    <w:rsid w:val="008634F7"/>
    <w:rsid w:val="00863E5D"/>
    <w:rsid w:val="00864636"/>
    <w:rsid w:val="00883512"/>
    <w:rsid w:val="00890A6F"/>
    <w:rsid w:val="008B3143"/>
    <w:rsid w:val="008D21C4"/>
    <w:rsid w:val="008E0995"/>
    <w:rsid w:val="008F23BF"/>
    <w:rsid w:val="00931577"/>
    <w:rsid w:val="00954A8B"/>
    <w:rsid w:val="00962093"/>
    <w:rsid w:val="00964E0D"/>
    <w:rsid w:val="009961A2"/>
    <w:rsid w:val="009A0872"/>
    <w:rsid w:val="009A5EF5"/>
    <w:rsid w:val="009D0B4C"/>
    <w:rsid w:val="009D0BC0"/>
    <w:rsid w:val="009E445F"/>
    <w:rsid w:val="009F19AD"/>
    <w:rsid w:val="00A10A66"/>
    <w:rsid w:val="00A14CBC"/>
    <w:rsid w:val="00A168E9"/>
    <w:rsid w:val="00A3090C"/>
    <w:rsid w:val="00A42E36"/>
    <w:rsid w:val="00A7090A"/>
    <w:rsid w:val="00A94AF3"/>
    <w:rsid w:val="00AB59C2"/>
    <w:rsid w:val="00B016EF"/>
    <w:rsid w:val="00B0282A"/>
    <w:rsid w:val="00B21E62"/>
    <w:rsid w:val="00B22C9D"/>
    <w:rsid w:val="00B52D05"/>
    <w:rsid w:val="00B56646"/>
    <w:rsid w:val="00B76EC8"/>
    <w:rsid w:val="00B86A2C"/>
    <w:rsid w:val="00B911C6"/>
    <w:rsid w:val="00BB20C3"/>
    <w:rsid w:val="00BC5DC6"/>
    <w:rsid w:val="00BC661C"/>
    <w:rsid w:val="00BD698B"/>
    <w:rsid w:val="00C01091"/>
    <w:rsid w:val="00C100A5"/>
    <w:rsid w:val="00C124CD"/>
    <w:rsid w:val="00C13385"/>
    <w:rsid w:val="00C7400D"/>
    <w:rsid w:val="00C77270"/>
    <w:rsid w:val="00C80AA2"/>
    <w:rsid w:val="00C92416"/>
    <w:rsid w:val="00C954E4"/>
    <w:rsid w:val="00CA4BFF"/>
    <w:rsid w:val="00CB344B"/>
    <w:rsid w:val="00CB42CB"/>
    <w:rsid w:val="00CD0318"/>
    <w:rsid w:val="00CE0425"/>
    <w:rsid w:val="00D13160"/>
    <w:rsid w:val="00D21894"/>
    <w:rsid w:val="00D2391D"/>
    <w:rsid w:val="00D35BC3"/>
    <w:rsid w:val="00D360BF"/>
    <w:rsid w:val="00D607CD"/>
    <w:rsid w:val="00D9629E"/>
    <w:rsid w:val="00DE1ED4"/>
    <w:rsid w:val="00DE6CB3"/>
    <w:rsid w:val="00DF54DF"/>
    <w:rsid w:val="00E1612C"/>
    <w:rsid w:val="00E17268"/>
    <w:rsid w:val="00E23BA4"/>
    <w:rsid w:val="00E252E7"/>
    <w:rsid w:val="00E32ACF"/>
    <w:rsid w:val="00E332D1"/>
    <w:rsid w:val="00E36D67"/>
    <w:rsid w:val="00E444C5"/>
    <w:rsid w:val="00E51F8B"/>
    <w:rsid w:val="00E65631"/>
    <w:rsid w:val="00E65A05"/>
    <w:rsid w:val="00E875FB"/>
    <w:rsid w:val="00E92180"/>
    <w:rsid w:val="00E950FA"/>
    <w:rsid w:val="00EA62F1"/>
    <w:rsid w:val="00ED24EB"/>
    <w:rsid w:val="00ED2C43"/>
    <w:rsid w:val="00ED6603"/>
    <w:rsid w:val="00EF75EC"/>
    <w:rsid w:val="00F00DA8"/>
    <w:rsid w:val="00F14575"/>
    <w:rsid w:val="00F66958"/>
    <w:rsid w:val="00FA3D9C"/>
    <w:rsid w:val="00FA6039"/>
    <w:rsid w:val="00FA7464"/>
    <w:rsid w:val="00FB1C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458F"/>
  <w15:docId w15:val="{91226F4E-5A58-4FA4-A14F-2C7A33AB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3BA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31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93157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656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5631"/>
    <w:rPr>
      <w:rFonts w:ascii="Tahoma" w:hAnsi="Tahoma" w:cs="Tahoma"/>
      <w:sz w:val="16"/>
      <w:szCs w:val="16"/>
    </w:rPr>
  </w:style>
  <w:style w:type="paragraph" w:styleId="Listenabsatz">
    <w:name w:val="List Paragraph"/>
    <w:basedOn w:val="Standard"/>
    <w:uiPriority w:val="34"/>
    <w:qFormat/>
    <w:rsid w:val="00666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0469">
      <w:bodyDiv w:val="1"/>
      <w:marLeft w:val="0"/>
      <w:marRight w:val="0"/>
      <w:marTop w:val="0"/>
      <w:marBottom w:val="0"/>
      <w:divBdr>
        <w:top w:val="none" w:sz="0" w:space="0" w:color="auto"/>
        <w:left w:val="none" w:sz="0" w:space="0" w:color="auto"/>
        <w:bottom w:val="none" w:sz="0" w:space="0" w:color="auto"/>
        <w:right w:val="none" w:sz="0" w:space="0" w:color="auto"/>
      </w:divBdr>
    </w:div>
    <w:div w:id="1648508566">
      <w:bodyDiv w:val="1"/>
      <w:marLeft w:val="0"/>
      <w:marRight w:val="0"/>
      <w:marTop w:val="0"/>
      <w:marBottom w:val="0"/>
      <w:divBdr>
        <w:top w:val="none" w:sz="0" w:space="0" w:color="auto"/>
        <w:left w:val="none" w:sz="0" w:space="0" w:color="auto"/>
        <w:bottom w:val="none" w:sz="0" w:space="0" w:color="auto"/>
        <w:right w:val="none" w:sz="0" w:space="0" w:color="auto"/>
      </w:divBdr>
    </w:div>
    <w:div w:id="174833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D4626-DE2C-4A5F-B857-87FEB3FBA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738</Words>
  <Characters>4654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R L</cp:lastModifiedBy>
  <cp:revision>18</cp:revision>
  <cp:lastPrinted>2023-01-21T07:52:00Z</cp:lastPrinted>
  <dcterms:created xsi:type="dcterms:W3CDTF">2024-01-21T20:41:00Z</dcterms:created>
  <dcterms:modified xsi:type="dcterms:W3CDTF">2024-01-25T17:57:00Z</dcterms:modified>
</cp:coreProperties>
</file>